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黑体" w:eastAsia="黑体"/>
          <w:b/>
          <w:color w:val="000000"/>
          <w:w w:val="95"/>
          <w:sz w:val="42"/>
          <w:szCs w:val="42"/>
        </w:rPr>
      </w:pPr>
    </w:p>
    <w:p>
      <w:pPr>
        <w:spacing w:line="560" w:lineRule="exact"/>
        <w:jc w:val="center"/>
        <w:rPr>
          <w:rFonts w:ascii="黑体" w:hAnsi="黑体" w:eastAsia="黑体"/>
          <w:b/>
          <w:color w:val="000000"/>
          <w:w w:val="95"/>
          <w:sz w:val="42"/>
          <w:szCs w:val="42"/>
        </w:rPr>
      </w:pPr>
    </w:p>
    <w:p>
      <w:pPr>
        <w:spacing w:line="560" w:lineRule="exact"/>
        <w:jc w:val="center"/>
        <w:rPr>
          <w:rFonts w:ascii="黑体" w:hAnsi="黑体" w:eastAsia="黑体"/>
          <w:b/>
          <w:color w:val="000000"/>
          <w:w w:val="95"/>
          <w:sz w:val="42"/>
          <w:szCs w:val="42"/>
        </w:rPr>
      </w:pPr>
      <w:r>
        <w:rPr>
          <w:rFonts w:ascii="黑体" w:hAnsi="黑体" w:eastAsia="黑体"/>
          <w:b/>
          <w:color w:val="000000"/>
          <w:w w:val="95"/>
          <w:sz w:val="42"/>
          <w:szCs w:val="42"/>
        </w:rPr>
        <w:t>河南省工业和信息化厅</w:t>
      </w:r>
    </w:p>
    <w:p>
      <w:pPr>
        <w:spacing w:line="600" w:lineRule="exact"/>
        <w:jc w:val="center"/>
        <w:rPr>
          <w:rFonts w:ascii="黑体" w:hAnsi="黑体" w:eastAsia="黑体"/>
          <w:b/>
          <w:sz w:val="42"/>
          <w:szCs w:val="42"/>
        </w:rPr>
      </w:pPr>
      <w:r>
        <w:rPr>
          <w:rFonts w:ascii="黑体" w:hAnsi="黑体" w:eastAsia="黑体"/>
          <w:b/>
          <w:sz w:val="42"/>
          <w:szCs w:val="42"/>
        </w:rPr>
        <w:t>关于参加2021年第十三届中国西安国际食品博览会的通知</w:t>
      </w:r>
    </w:p>
    <w:p>
      <w:pPr>
        <w:spacing w:line="600" w:lineRule="exact"/>
        <w:jc w:val="center"/>
        <w:rPr>
          <w:rFonts w:ascii="黑体" w:hAnsi="黑体" w:eastAsia="黑体"/>
          <w:sz w:val="44"/>
          <w:szCs w:val="44"/>
        </w:rPr>
      </w:pPr>
    </w:p>
    <w:p>
      <w:pPr>
        <w:spacing w:line="60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各省辖市、济源示范区、各省直管县（市）工业和信息化主管部门，郑州航空港经济综合实验区经济发展局：</w:t>
      </w:r>
    </w:p>
    <w:p>
      <w:pPr>
        <w:spacing w:line="60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由陕西省工业和信息化厅主办的</w:t>
      </w:r>
      <w:r>
        <w:rPr>
          <w:rFonts w:hint="eastAsia" w:ascii="仿宋" w:hAnsi="仿宋" w:eastAsia="仿宋"/>
          <w:sz w:val="32"/>
          <w:szCs w:val="32"/>
        </w:rPr>
        <w:t>2021年第</w:t>
      </w:r>
      <w:r>
        <w:rPr>
          <w:rFonts w:hint="default" w:ascii="仿宋" w:hAnsi="仿宋" w:eastAsia="仿宋"/>
          <w:sz w:val="32"/>
          <w:szCs w:val="32"/>
        </w:rPr>
        <w:t>十三</w:t>
      </w:r>
      <w:r>
        <w:rPr>
          <w:rFonts w:hint="eastAsia" w:ascii="仿宋" w:hAnsi="仿宋" w:eastAsia="仿宋"/>
          <w:sz w:val="32"/>
          <w:szCs w:val="32"/>
        </w:rPr>
        <w:t>届中国西安国际食品博览会</w:t>
      </w:r>
      <w:r>
        <w:rPr>
          <w:rFonts w:ascii="仿宋" w:hAnsi="仿宋" w:eastAsia="仿宋"/>
          <w:color w:val="000000"/>
          <w:sz w:val="32"/>
          <w:szCs w:val="32"/>
        </w:rPr>
        <w:t>（简称“食博会”）</w:t>
      </w:r>
      <w:r>
        <w:rPr>
          <w:rFonts w:ascii="仿宋" w:hAnsi="仿宋" w:eastAsia="仿宋"/>
          <w:sz w:val="32"/>
          <w:szCs w:val="32"/>
        </w:rPr>
        <w:t>将于4月16-18日在西安国际会展中心举办。</w:t>
      </w:r>
    </w:p>
    <w:p>
      <w:pPr>
        <w:pStyle w:val="9"/>
        <w:shd w:val="clear" w:color="auto" w:fill="FFFFFF"/>
        <w:spacing w:line="56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本届食博会以“扩内需、促循环、保增长、谋发展”为主题</w:t>
      </w:r>
      <w:r>
        <w:rPr>
          <w:rFonts w:hint="default" w:ascii="仿宋" w:hAnsi="仿宋" w:eastAsia="仿宋"/>
          <w:color w:val="000000"/>
          <w:sz w:val="32"/>
          <w:szCs w:val="32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</w:rPr>
        <w:t>设展示面积3万平方米,邀请全国知名食品市场经销商5000家;食博会期间将举办“食博会开幕式”“中国名优特食品产销对接会”“食博会最受消费者欢迎评选”等活动。</w:t>
      </w:r>
      <w:r>
        <w:rPr>
          <w:rFonts w:hint="default" w:ascii="仿宋" w:hAnsi="仿宋" w:eastAsia="仿宋"/>
          <w:color w:val="000000"/>
          <w:sz w:val="32"/>
          <w:szCs w:val="32"/>
        </w:rPr>
        <w:t>本届食博会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以诚实守信、创新开放、合作共赢为宗旨，通过产品展示、项目推介洽谈、专题论坛等多种形式，搭建经济循环平台、技术交流平台、信息共享平台，促进食品行业结构不断优化，全面推进食品流通与消费的不断升级。</w:t>
      </w:r>
      <w:r>
        <w:rPr>
          <w:rFonts w:ascii="仿宋" w:hAnsi="仿宋" w:eastAsia="仿宋"/>
          <w:sz w:val="32"/>
          <w:szCs w:val="32"/>
        </w:rPr>
        <w:t>省工业和信息化厅拟统一组织参展参会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现就</w:t>
      </w:r>
      <w:r>
        <w:rPr>
          <w:rFonts w:hint="eastAsia" w:ascii="仿宋" w:hAnsi="仿宋" w:eastAsia="仿宋"/>
          <w:sz w:val="32"/>
          <w:szCs w:val="32"/>
        </w:rPr>
        <w:t>有关</w:t>
      </w:r>
      <w:r>
        <w:rPr>
          <w:rFonts w:ascii="仿宋" w:hAnsi="仿宋" w:eastAsia="仿宋"/>
          <w:sz w:val="32"/>
          <w:szCs w:val="32"/>
        </w:rPr>
        <w:t>事宜通知如下：</w:t>
      </w:r>
    </w:p>
    <w:p>
      <w:pPr>
        <w:pStyle w:val="9"/>
        <w:numPr>
          <w:ilvl w:val="0"/>
          <w:numId w:val="1"/>
        </w:numPr>
        <w:shd w:val="clear" w:color="auto" w:fill="FFFFFF"/>
        <w:spacing w:line="600" w:lineRule="exact"/>
        <w:ind w:firstLine="640"/>
        <w:rPr>
          <w:rFonts w:hint="eastAsia" w:ascii="Heiti SC Light" w:hAnsi="Heiti SC Light" w:eastAsia="Heiti SC Light" w:cs="Heiti SC Light"/>
          <w:color w:val="000000"/>
          <w:sz w:val="32"/>
          <w:szCs w:val="32"/>
        </w:rPr>
      </w:pPr>
      <w:r>
        <w:rPr>
          <w:rFonts w:hint="eastAsia" w:ascii="Heiti SC Light" w:hAnsi="Heiti SC Light" w:eastAsia="Heiti SC Light" w:cs="Heiti SC Light"/>
          <w:color w:val="000000"/>
          <w:sz w:val="32"/>
          <w:szCs w:val="32"/>
        </w:rPr>
        <w:t>博览会概况</w:t>
      </w:r>
    </w:p>
    <w:p>
      <w:pPr>
        <w:pStyle w:val="9"/>
        <w:numPr>
          <w:ilvl w:val="0"/>
          <w:numId w:val="0"/>
        </w:numPr>
        <w:shd w:val="clear" w:color="auto" w:fill="FFFFFF"/>
        <w:spacing w:line="600" w:lineRule="exact"/>
        <w:ind w:firstLine="641" w:firstLineChars="200"/>
        <w:rPr>
          <w:rFonts w:hint="eastAsia" w:ascii="Kaiti SC Black" w:hAnsi="Kaiti SC Black" w:eastAsia="Kaiti SC Black" w:cs="Kaiti SC Black"/>
          <w:b/>
          <w:bCs/>
          <w:color w:val="000000"/>
          <w:sz w:val="32"/>
          <w:szCs w:val="32"/>
        </w:rPr>
      </w:pPr>
      <w:r>
        <w:rPr>
          <w:rFonts w:hint="eastAsia" w:ascii="Kaiti SC Black" w:hAnsi="Kaiti SC Black" w:eastAsia="Kaiti SC Black" w:cs="Kaiti SC Black"/>
          <w:b/>
          <w:bCs/>
          <w:color w:val="000000"/>
          <w:sz w:val="32"/>
          <w:szCs w:val="32"/>
        </w:rPr>
        <w:t>（一）时间、地点、规模</w:t>
      </w:r>
    </w:p>
    <w:p>
      <w:pPr>
        <w:pStyle w:val="9"/>
        <w:shd w:val="clear" w:color="auto" w:fill="FFFFFF"/>
        <w:spacing w:line="600" w:lineRule="exact"/>
        <w:ind w:firstLine="64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时间：2021年4月16日至18日</w:t>
      </w:r>
    </w:p>
    <w:p>
      <w:pPr>
        <w:pStyle w:val="9"/>
        <w:shd w:val="clear" w:color="auto" w:fill="FFFFFF"/>
        <w:spacing w:line="600" w:lineRule="exact"/>
        <w:ind w:firstLine="64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展出面积：3万平方米</w:t>
      </w:r>
    </w:p>
    <w:p>
      <w:pPr>
        <w:pStyle w:val="9"/>
        <w:shd w:val="clear" w:color="auto" w:fill="FFFFFF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地点：西安国际会展中心（</w:t>
      </w:r>
      <w:r>
        <w:rPr>
          <w:rFonts w:hint="eastAsia" w:ascii="仿宋" w:hAnsi="仿宋" w:eastAsia="仿宋"/>
          <w:color w:val="000000"/>
          <w:sz w:val="32"/>
          <w:szCs w:val="32"/>
        </w:rPr>
        <w:t>浐灞</w:t>
      </w:r>
      <w:r>
        <w:rPr>
          <w:rFonts w:ascii="仿宋" w:hAnsi="仿宋" w:eastAsia="仿宋"/>
          <w:color w:val="000000"/>
          <w:sz w:val="32"/>
          <w:szCs w:val="32"/>
        </w:rPr>
        <w:t>）</w:t>
      </w:r>
    </w:p>
    <w:p>
      <w:pPr>
        <w:pStyle w:val="9"/>
        <w:shd w:val="clear" w:color="auto" w:fill="FFFFFF"/>
        <w:spacing w:line="600" w:lineRule="exact"/>
        <w:ind w:firstLine="640"/>
        <w:rPr>
          <w:rFonts w:hint="eastAsia" w:ascii="Kaiti SC Black" w:hAnsi="Kaiti SC Black" w:eastAsia="Kaiti SC Black" w:cs="Kaiti SC Black"/>
          <w:b/>
          <w:bCs/>
          <w:color w:val="000000"/>
          <w:sz w:val="32"/>
          <w:szCs w:val="32"/>
        </w:rPr>
      </w:pPr>
      <w:r>
        <w:rPr>
          <w:rFonts w:hint="default" w:ascii="黑体" w:hAnsi="黑体" w:eastAsia="黑体"/>
          <w:color w:val="000000"/>
          <w:sz w:val="32"/>
          <w:szCs w:val="32"/>
        </w:rPr>
        <w:t>（</w:t>
      </w:r>
      <w:r>
        <w:rPr>
          <w:rFonts w:hint="default" w:ascii="Kaiti SC Black" w:hAnsi="Kaiti SC Black" w:eastAsia="Kaiti SC Black" w:cs="Kaiti SC Black"/>
          <w:b/>
          <w:bCs/>
          <w:color w:val="000000"/>
          <w:sz w:val="32"/>
          <w:szCs w:val="32"/>
        </w:rPr>
        <w:t>二）</w:t>
      </w:r>
      <w:r>
        <w:rPr>
          <w:rFonts w:hint="eastAsia" w:ascii="Kaiti SC Black" w:hAnsi="Kaiti SC Black" w:eastAsia="Kaiti SC Black" w:cs="Kaiti SC Black"/>
          <w:b/>
          <w:bCs/>
          <w:color w:val="000000"/>
          <w:sz w:val="32"/>
          <w:szCs w:val="32"/>
        </w:rPr>
        <w:t>展览展示时间安排</w:t>
      </w:r>
    </w:p>
    <w:p>
      <w:pPr>
        <w:pStyle w:val="9"/>
        <w:shd w:val="clear" w:color="auto" w:fill="FFFFFF"/>
        <w:spacing w:line="600" w:lineRule="exact"/>
        <w:ind w:firstLine="64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布展时间:2021年4月14日-15日</w:t>
      </w:r>
    </w:p>
    <w:p>
      <w:pPr>
        <w:pStyle w:val="9"/>
        <w:shd w:val="clear" w:color="auto" w:fill="FFFFFF"/>
        <w:spacing w:line="600" w:lineRule="exact"/>
        <w:ind w:firstLine="64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展出时间:2021年4月16日-18日</w:t>
      </w:r>
    </w:p>
    <w:p>
      <w:pPr>
        <w:pStyle w:val="9"/>
        <w:shd w:val="clear" w:color="auto" w:fill="FFFFFF"/>
        <w:spacing w:line="600" w:lineRule="exact"/>
        <w:ind w:firstLine="64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开幕仪式:2021年4月16日 09: 30-9:50</w:t>
      </w:r>
    </w:p>
    <w:p>
      <w:pPr>
        <w:pStyle w:val="9"/>
        <w:shd w:val="clear" w:color="auto" w:fill="FFFFFF"/>
        <w:spacing w:line="600" w:lineRule="exact"/>
        <w:ind w:firstLine="64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撤展时间:2021年4月18日 17:30</w:t>
      </w:r>
    </w:p>
    <w:p>
      <w:pPr>
        <w:pStyle w:val="9"/>
        <w:numPr>
          <w:ilvl w:val="0"/>
          <w:numId w:val="0"/>
        </w:numPr>
        <w:shd w:val="clear" w:color="auto" w:fill="FFFFFF"/>
        <w:spacing w:line="600" w:lineRule="exact"/>
        <w:ind w:firstLine="641" w:firstLineChars="200"/>
        <w:rPr>
          <w:rFonts w:hint="eastAsia" w:ascii="Kaiti SC Black" w:hAnsi="Kaiti SC Black" w:eastAsia="Kaiti SC Black" w:cs="Kaiti SC Black"/>
          <w:b/>
          <w:bCs/>
          <w:color w:val="000000"/>
          <w:sz w:val="32"/>
          <w:szCs w:val="32"/>
        </w:rPr>
      </w:pPr>
      <w:r>
        <w:rPr>
          <w:rFonts w:hint="default" w:ascii="Kaiti SC Black" w:hAnsi="Kaiti SC Black" w:eastAsia="Kaiti SC Black" w:cs="Kaiti SC Black"/>
          <w:b/>
          <w:bCs/>
          <w:color w:val="000000"/>
          <w:sz w:val="32"/>
          <w:szCs w:val="32"/>
        </w:rPr>
        <w:t>（三）</w:t>
      </w:r>
      <w:r>
        <w:rPr>
          <w:rFonts w:hint="eastAsia" w:ascii="Kaiti SC Black" w:hAnsi="Kaiti SC Black" w:eastAsia="Kaiti SC Black" w:cs="Kaiti SC Black"/>
          <w:b/>
          <w:bCs/>
          <w:color w:val="000000"/>
          <w:sz w:val="32"/>
          <w:szCs w:val="32"/>
        </w:rPr>
        <w:t>展览内容展区划分</w:t>
      </w:r>
    </w:p>
    <w:p>
      <w:pPr>
        <w:pStyle w:val="9"/>
        <w:shd w:val="clear" w:color="auto" w:fill="FFFFFF"/>
        <w:spacing w:line="600" w:lineRule="exact"/>
        <w:ind w:firstLine="64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default" w:ascii="仿宋" w:hAnsi="仿宋" w:eastAsia="仿宋"/>
          <w:color w:val="000000"/>
          <w:sz w:val="32"/>
          <w:szCs w:val="32"/>
        </w:rPr>
        <w:t>1、</w:t>
      </w:r>
      <w:r>
        <w:rPr>
          <w:rFonts w:hint="eastAsia" w:ascii="仿宋" w:hAnsi="仿宋" w:eastAsia="仿宋"/>
          <w:color w:val="000000"/>
          <w:sz w:val="32"/>
          <w:szCs w:val="32"/>
        </w:rPr>
        <w:t>建党 100周年陕西省各地市消费品成果展</w:t>
      </w:r>
    </w:p>
    <w:p>
      <w:pPr>
        <w:pStyle w:val="9"/>
        <w:shd w:val="clear" w:color="auto" w:fill="FFFFFF"/>
        <w:spacing w:line="600" w:lineRule="exact"/>
        <w:ind w:firstLine="64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default" w:ascii="仿宋" w:hAnsi="仿宋" w:eastAsia="仿宋"/>
          <w:color w:val="000000"/>
          <w:sz w:val="32"/>
          <w:szCs w:val="32"/>
        </w:rPr>
        <w:t>2、</w:t>
      </w:r>
      <w:r>
        <w:rPr>
          <w:rFonts w:hint="eastAsia" w:ascii="仿宋" w:hAnsi="仿宋" w:eastAsia="仿宋"/>
          <w:color w:val="000000"/>
          <w:sz w:val="32"/>
          <w:szCs w:val="32"/>
        </w:rPr>
        <w:t>省外政府组团展区</w:t>
      </w:r>
    </w:p>
    <w:p>
      <w:pPr>
        <w:pStyle w:val="9"/>
        <w:shd w:val="clear" w:color="auto" w:fill="FFFFFF"/>
        <w:spacing w:line="600" w:lineRule="exact"/>
        <w:ind w:firstLine="64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default" w:ascii="仿宋" w:hAnsi="仿宋" w:eastAsia="仿宋"/>
          <w:color w:val="000000"/>
          <w:sz w:val="32"/>
          <w:szCs w:val="32"/>
        </w:rPr>
        <w:t>3、</w:t>
      </w:r>
      <w:r>
        <w:rPr>
          <w:rFonts w:hint="eastAsia" w:ascii="仿宋" w:hAnsi="仿宋" w:eastAsia="仿宋"/>
          <w:color w:val="000000"/>
          <w:sz w:val="32"/>
          <w:szCs w:val="32"/>
        </w:rPr>
        <w:t>名酒饮品展区</w:t>
      </w:r>
    </w:p>
    <w:p>
      <w:pPr>
        <w:pStyle w:val="9"/>
        <w:shd w:val="clear" w:color="auto" w:fill="FFFFFF"/>
        <w:spacing w:line="600" w:lineRule="exact"/>
        <w:ind w:firstLine="64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default" w:ascii="仿宋" w:hAnsi="仿宋" w:eastAsia="仿宋"/>
          <w:color w:val="000000"/>
          <w:sz w:val="32"/>
          <w:szCs w:val="32"/>
        </w:rPr>
        <w:t>4、</w:t>
      </w:r>
      <w:r>
        <w:rPr>
          <w:rFonts w:hint="eastAsia" w:ascii="仿宋" w:hAnsi="仿宋" w:eastAsia="仿宋"/>
          <w:color w:val="000000"/>
          <w:sz w:val="32"/>
          <w:szCs w:val="32"/>
        </w:rPr>
        <w:t>特色食品展区</w:t>
      </w:r>
    </w:p>
    <w:p>
      <w:pPr>
        <w:pStyle w:val="9"/>
        <w:shd w:val="clear" w:color="auto" w:fill="FFFFFF"/>
        <w:spacing w:line="600" w:lineRule="exact"/>
        <w:ind w:firstLine="480" w:firstLineChars="15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</w:t>
      </w:r>
      <w:r>
        <w:rPr>
          <w:rFonts w:hint="default" w:ascii="仿宋" w:hAnsi="仿宋" w:eastAsia="仿宋"/>
          <w:color w:val="000000"/>
          <w:sz w:val="32"/>
          <w:szCs w:val="32"/>
        </w:rPr>
        <w:t>5、</w:t>
      </w:r>
      <w:r>
        <w:rPr>
          <w:rFonts w:hint="eastAsia" w:ascii="仿宋" w:hAnsi="仿宋" w:eastAsia="仿宋"/>
          <w:color w:val="000000"/>
          <w:sz w:val="32"/>
          <w:szCs w:val="32"/>
        </w:rPr>
        <w:t>水产品展区</w:t>
      </w:r>
    </w:p>
    <w:p>
      <w:pPr>
        <w:pStyle w:val="9"/>
        <w:numPr>
          <w:ilvl w:val="0"/>
          <w:numId w:val="0"/>
        </w:numPr>
        <w:shd w:val="clear" w:color="auto" w:fill="FFFFFF"/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default" w:ascii="仿宋" w:hAnsi="仿宋" w:eastAsia="仿宋"/>
          <w:color w:val="000000"/>
          <w:sz w:val="32"/>
          <w:szCs w:val="32"/>
        </w:rPr>
        <w:t>6、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进口食品展区 </w:t>
      </w:r>
    </w:p>
    <w:p>
      <w:pPr>
        <w:pStyle w:val="9"/>
        <w:numPr>
          <w:ilvl w:val="0"/>
          <w:numId w:val="0"/>
        </w:numPr>
        <w:shd w:val="clear" w:color="auto" w:fill="FFFFFF"/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default" w:ascii="仿宋" w:hAnsi="仿宋" w:eastAsia="仿宋"/>
          <w:color w:val="000000"/>
          <w:sz w:val="32"/>
          <w:szCs w:val="32"/>
        </w:rPr>
        <w:t>7、</w:t>
      </w:r>
      <w:r>
        <w:rPr>
          <w:rFonts w:hint="eastAsia" w:ascii="仿宋" w:hAnsi="仿宋" w:eastAsia="仿宋"/>
          <w:color w:val="000000"/>
          <w:sz w:val="32"/>
          <w:szCs w:val="32"/>
        </w:rPr>
        <w:t>精品粮油展区</w:t>
      </w:r>
    </w:p>
    <w:p>
      <w:pPr>
        <w:pStyle w:val="9"/>
        <w:numPr>
          <w:ilvl w:val="0"/>
          <w:numId w:val="0"/>
        </w:numPr>
        <w:shd w:val="clear" w:color="auto" w:fill="FFFFFF"/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default" w:ascii="仿宋" w:hAnsi="仿宋" w:eastAsia="仿宋"/>
          <w:color w:val="000000"/>
          <w:sz w:val="32"/>
          <w:szCs w:val="32"/>
        </w:rPr>
        <w:t>8、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肉制品展区 </w:t>
      </w:r>
    </w:p>
    <w:p>
      <w:pPr>
        <w:pStyle w:val="9"/>
        <w:numPr>
          <w:ilvl w:val="0"/>
          <w:numId w:val="0"/>
        </w:numPr>
        <w:shd w:val="clear" w:color="auto" w:fill="FFFFFF"/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default" w:ascii="仿宋" w:hAnsi="仿宋" w:eastAsia="仿宋"/>
          <w:color w:val="000000"/>
          <w:sz w:val="32"/>
          <w:szCs w:val="32"/>
        </w:rPr>
        <w:t>9、</w:t>
      </w:r>
      <w:r>
        <w:rPr>
          <w:rFonts w:hint="eastAsia" w:ascii="仿宋" w:hAnsi="仿宋" w:eastAsia="仿宋"/>
          <w:color w:val="000000"/>
          <w:sz w:val="32"/>
          <w:szCs w:val="32"/>
        </w:rPr>
        <w:t>食品+电子商务展区</w:t>
      </w:r>
    </w:p>
    <w:p>
      <w:pPr>
        <w:pStyle w:val="9"/>
        <w:numPr>
          <w:ilvl w:val="0"/>
          <w:numId w:val="0"/>
        </w:numPr>
        <w:shd w:val="clear" w:color="auto" w:fill="FFFFFF"/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default" w:ascii="仿宋" w:hAnsi="仿宋" w:eastAsia="仿宋"/>
          <w:color w:val="000000"/>
          <w:sz w:val="32"/>
          <w:szCs w:val="32"/>
        </w:rPr>
        <w:t>10、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餐饮食材展区 </w:t>
      </w:r>
    </w:p>
    <w:p>
      <w:pPr>
        <w:pStyle w:val="9"/>
        <w:numPr>
          <w:ilvl w:val="0"/>
          <w:numId w:val="0"/>
        </w:numPr>
        <w:shd w:val="clear" w:color="auto" w:fill="FFFFFF"/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default" w:ascii="仿宋" w:hAnsi="仿宋" w:eastAsia="仿宋"/>
          <w:color w:val="000000"/>
          <w:sz w:val="32"/>
          <w:szCs w:val="32"/>
        </w:rPr>
        <w:t>11、</w:t>
      </w:r>
      <w:r>
        <w:rPr>
          <w:rFonts w:hint="eastAsia" w:ascii="仿宋" w:hAnsi="仿宋" w:eastAsia="仿宋"/>
          <w:color w:val="000000"/>
          <w:sz w:val="32"/>
          <w:szCs w:val="32"/>
        </w:rPr>
        <w:t>冷链食品及设备展区</w:t>
      </w:r>
    </w:p>
    <w:p>
      <w:pPr>
        <w:pStyle w:val="9"/>
        <w:numPr>
          <w:ilvl w:val="0"/>
          <w:numId w:val="0"/>
        </w:numPr>
        <w:shd w:val="clear" w:color="auto" w:fill="FFFFFF"/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default" w:ascii="仿宋" w:hAnsi="仿宋" w:eastAsia="仿宋"/>
          <w:color w:val="000000"/>
          <w:sz w:val="32"/>
          <w:szCs w:val="32"/>
        </w:rPr>
        <w:t>12、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清真食品展区 </w:t>
      </w:r>
    </w:p>
    <w:p>
      <w:pPr>
        <w:pStyle w:val="9"/>
        <w:numPr>
          <w:ilvl w:val="0"/>
          <w:numId w:val="0"/>
        </w:numPr>
        <w:shd w:val="clear" w:color="auto" w:fill="FFFFFF"/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default" w:ascii="仿宋" w:hAnsi="仿宋" w:eastAsia="仿宋"/>
          <w:color w:val="000000"/>
          <w:sz w:val="32"/>
          <w:szCs w:val="32"/>
        </w:rPr>
        <w:t>13、</w:t>
      </w:r>
      <w:r>
        <w:rPr>
          <w:rFonts w:hint="eastAsia" w:ascii="仿宋" w:hAnsi="仿宋" w:eastAsia="仿宋"/>
          <w:color w:val="000000"/>
          <w:sz w:val="32"/>
          <w:szCs w:val="32"/>
        </w:rPr>
        <w:t>食品加工包装及设备展区</w:t>
      </w:r>
    </w:p>
    <w:p>
      <w:pPr>
        <w:pStyle w:val="9"/>
        <w:numPr>
          <w:ilvl w:val="0"/>
          <w:numId w:val="0"/>
        </w:numPr>
        <w:shd w:val="clear" w:color="auto" w:fill="FFFFFF"/>
        <w:spacing w:line="600" w:lineRule="exact"/>
        <w:ind w:firstLine="640" w:firstLineChars="200"/>
        <w:rPr>
          <w:rFonts w:hint="eastAsia" w:ascii="Heiti SC Light" w:hAnsi="Heiti SC Light" w:eastAsia="Heiti SC Light" w:cs="Heiti SC Light"/>
          <w:color w:val="000000"/>
          <w:sz w:val="32"/>
          <w:szCs w:val="32"/>
        </w:rPr>
      </w:pPr>
      <w:r>
        <w:rPr>
          <w:rFonts w:hint="default" w:ascii="Heiti SC Light" w:hAnsi="Heiti SC Light" w:eastAsia="Heiti SC Light" w:cs="Heiti SC Light"/>
          <w:color w:val="000000"/>
          <w:sz w:val="32"/>
          <w:szCs w:val="32"/>
        </w:rPr>
        <w:t>二</w:t>
      </w:r>
      <w:r>
        <w:rPr>
          <w:rFonts w:hint="eastAsia" w:ascii="Heiti SC Light" w:hAnsi="Heiti SC Light" w:eastAsia="Heiti SC Light" w:cs="Heiti SC Light"/>
          <w:color w:val="000000"/>
          <w:sz w:val="32"/>
          <w:szCs w:val="32"/>
        </w:rPr>
        <w:t>、博览会同期活动</w:t>
      </w:r>
    </w:p>
    <w:p>
      <w:pPr>
        <w:pStyle w:val="9"/>
        <w:numPr>
          <w:ilvl w:val="0"/>
          <w:numId w:val="0"/>
        </w:numPr>
        <w:shd w:val="clear" w:color="auto" w:fill="FFFFFF"/>
        <w:spacing w:line="600" w:lineRule="exact"/>
        <w:ind w:firstLine="641" w:firstLineChars="200"/>
        <w:rPr>
          <w:rFonts w:hint="eastAsia" w:ascii="Kaiti SC Black" w:hAnsi="Kaiti SC Black" w:eastAsia="Kaiti SC Black" w:cs="Kaiti SC Black"/>
          <w:b/>
          <w:bCs/>
          <w:color w:val="000000"/>
          <w:sz w:val="32"/>
          <w:szCs w:val="32"/>
        </w:rPr>
      </w:pPr>
      <w:r>
        <w:rPr>
          <w:rFonts w:hint="eastAsia" w:ascii="Kaiti SC Black" w:hAnsi="Kaiti SC Black" w:eastAsia="Kaiti SC Black" w:cs="Kaiti SC Black"/>
          <w:b/>
          <w:bCs/>
          <w:color w:val="000000"/>
          <w:sz w:val="32"/>
          <w:szCs w:val="32"/>
        </w:rPr>
        <w:t>(一)会期活动</w:t>
      </w:r>
    </w:p>
    <w:p>
      <w:pPr>
        <w:pStyle w:val="9"/>
        <w:shd w:val="clear" w:color="auto" w:fill="FFFFFF"/>
        <w:spacing w:line="600" w:lineRule="exact"/>
        <w:ind w:firstLine="64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default" w:ascii="仿宋" w:hAnsi="仿宋" w:eastAsia="仿宋"/>
          <w:color w:val="000000"/>
          <w:sz w:val="32"/>
          <w:szCs w:val="32"/>
        </w:rPr>
        <w:t>1、</w:t>
      </w:r>
      <w:r>
        <w:rPr>
          <w:rFonts w:hint="eastAsia" w:ascii="仿宋" w:hAnsi="仿宋" w:eastAsia="仿宋"/>
          <w:color w:val="000000"/>
          <w:sz w:val="32"/>
          <w:szCs w:val="32"/>
        </w:rPr>
        <w:t>食博会开幕式</w:t>
      </w:r>
    </w:p>
    <w:p>
      <w:pPr>
        <w:pStyle w:val="9"/>
        <w:numPr>
          <w:ilvl w:val="0"/>
          <w:numId w:val="2"/>
        </w:numPr>
        <w:shd w:val="clear" w:color="auto" w:fill="FFFFFF"/>
        <w:spacing w:line="600" w:lineRule="exact"/>
        <w:ind w:firstLine="64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现代食品加工技术高峰论坛</w:t>
      </w:r>
    </w:p>
    <w:p>
      <w:pPr>
        <w:pStyle w:val="9"/>
        <w:numPr>
          <w:ilvl w:val="0"/>
          <w:numId w:val="2"/>
        </w:numPr>
        <w:shd w:val="clear" w:color="auto" w:fill="FFFFFF"/>
        <w:spacing w:line="600" w:lineRule="exact"/>
        <w:ind w:firstLine="64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中国白酒品牌推介会</w:t>
      </w:r>
    </w:p>
    <w:p>
      <w:pPr>
        <w:pStyle w:val="9"/>
        <w:numPr>
          <w:ilvl w:val="0"/>
          <w:numId w:val="2"/>
        </w:numPr>
        <w:shd w:val="clear" w:color="auto" w:fill="FFFFFF"/>
        <w:spacing w:line="600" w:lineRule="exact"/>
        <w:ind w:firstLine="640" w:firstLineChars="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中国名优特食品产销对接会</w:t>
      </w:r>
    </w:p>
    <w:p>
      <w:pPr>
        <w:pStyle w:val="9"/>
        <w:numPr>
          <w:ilvl w:val="0"/>
          <w:numId w:val="0"/>
        </w:numPr>
        <w:shd w:val="clear" w:color="auto" w:fill="FFFFFF"/>
        <w:spacing w:line="600" w:lineRule="exact"/>
        <w:ind w:firstLine="641" w:firstLineChars="200"/>
        <w:rPr>
          <w:rFonts w:hint="eastAsia" w:ascii="Kaiti SC Black" w:hAnsi="Kaiti SC Black" w:eastAsia="Kaiti SC Black" w:cs="Kaiti SC Black"/>
          <w:b/>
          <w:bCs/>
          <w:color w:val="000000"/>
          <w:sz w:val="32"/>
          <w:szCs w:val="32"/>
        </w:rPr>
      </w:pPr>
      <w:r>
        <w:rPr>
          <w:rFonts w:hint="eastAsia" w:ascii="Kaiti SC Black" w:hAnsi="Kaiti SC Black" w:eastAsia="Kaiti SC Black" w:cs="Kaiti SC Black"/>
          <w:b/>
          <w:bCs/>
          <w:color w:val="000000"/>
          <w:sz w:val="32"/>
          <w:szCs w:val="32"/>
        </w:rPr>
        <w:t>(二)主题展览</w:t>
      </w:r>
    </w:p>
    <w:p>
      <w:pPr>
        <w:pStyle w:val="9"/>
        <w:shd w:val="clear" w:color="auto" w:fill="FFFFFF"/>
        <w:spacing w:line="600" w:lineRule="exact"/>
        <w:ind w:firstLine="64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default" w:ascii="仿宋" w:hAnsi="仿宋" w:eastAsia="仿宋"/>
          <w:color w:val="000000"/>
          <w:sz w:val="32"/>
          <w:szCs w:val="32"/>
        </w:rPr>
        <w:t>1、</w:t>
      </w:r>
      <w:r>
        <w:rPr>
          <w:rFonts w:hint="eastAsia" w:ascii="仿宋" w:hAnsi="仿宋" w:eastAsia="仿宋"/>
          <w:color w:val="000000"/>
          <w:sz w:val="32"/>
          <w:szCs w:val="32"/>
        </w:rPr>
        <w:t>2021中国(西安)国际酒水博览会</w:t>
      </w:r>
    </w:p>
    <w:p>
      <w:pPr>
        <w:pStyle w:val="9"/>
        <w:shd w:val="clear" w:color="auto" w:fill="FFFFFF"/>
        <w:spacing w:line="600" w:lineRule="exact"/>
        <w:ind w:firstLine="64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default" w:ascii="仿宋" w:hAnsi="仿宋" w:eastAsia="仿宋"/>
          <w:color w:val="000000"/>
          <w:sz w:val="32"/>
          <w:szCs w:val="32"/>
        </w:rPr>
        <w:t>2、</w:t>
      </w:r>
      <w:r>
        <w:rPr>
          <w:rFonts w:hint="eastAsia" w:ascii="仿宋" w:hAnsi="仿宋" w:eastAsia="仿宋"/>
          <w:color w:val="000000"/>
          <w:sz w:val="32"/>
          <w:szCs w:val="32"/>
        </w:rPr>
        <w:t>2021中国(西安)国际餐饮食材博览会</w:t>
      </w:r>
    </w:p>
    <w:p>
      <w:pPr>
        <w:pStyle w:val="9"/>
        <w:shd w:val="clear" w:color="auto" w:fill="FFFFFF"/>
        <w:spacing w:line="600" w:lineRule="exact"/>
        <w:ind w:firstLine="64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default" w:ascii="仿宋" w:hAnsi="仿宋" w:eastAsia="仿宋"/>
          <w:color w:val="000000"/>
          <w:sz w:val="32"/>
          <w:szCs w:val="32"/>
        </w:rPr>
        <w:t>3、</w:t>
      </w:r>
      <w:r>
        <w:rPr>
          <w:rFonts w:hint="eastAsia" w:ascii="仿宋" w:hAnsi="仿宋" w:eastAsia="仿宋"/>
          <w:color w:val="000000"/>
          <w:sz w:val="32"/>
          <w:szCs w:val="32"/>
        </w:rPr>
        <w:t>2021中国(西安)国际肉制品博览会</w:t>
      </w:r>
    </w:p>
    <w:p>
      <w:pPr>
        <w:pStyle w:val="9"/>
        <w:numPr>
          <w:ilvl w:val="0"/>
          <w:numId w:val="0"/>
        </w:numPr>
        <w:shd w:val="clear" w:color="auto" w:fill="FFFFFF"/>
        <w:spacing w:line="600" w:lineRule="exact"/>
        <w:ind w:firstLine="641" w:firstLineChars="200"/>
        <w:rPr>
          <w:rFonts w:hint="eastAsia" w:ascii="Kaiti SC Black" w:hAnsi="Kaiti SC Black" w:eastAsia="Kaiti SC Black" w:cs="Kaiti SC Black"/>
          <w:b/>
          <w:bCs/>
          <w:color w:val="000000"/>
          <w:sz w:val="32"/>
          <w:szCs w:val="32"/>
        </w:rPr>
      </w:pPr>
      <w:r>
        <w:rPr>
          <w:rFonts w:hint="eastAsia" w:ascii="Kaiti SC Black" w:hAnsi="Kaiti SC Black" w:eastAsia="Kaiti SC Black" w:cs="Kaiti SC Black"/>
          <w:b/>
          <w:bCs/>
          <w:color w:val="000000"/>
          <w:sz w:val="32"/>
          <w:szCs w:val="32"/>
        </w:rPr>
        <w:t>(三)展期赛事</w:t>
      </w:r>
    </w:p>
    <w:p>
      <w:pPr>
        <w:pStyle w:val="9"/>
        <w:numPr>
          <w:ilvl w:val="0"/>
          <w:numId w:val="0"/>
        </w:numPr>
        <w:shd w:val="clear" w:color="auto" w:fill="FFFFFF"/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default" w:ascii="仿宋" w:hAnsi="仿宋" w:eastAsia="仿宋"/>
          <w:color w:val="000000"/>
          <w:sz w:val="32"/>
          <w:szCs w:val="32"/>
        </w:rPr>
        <w:t>1、</w:t>
      </w:r>
      <w:r>
        <w:rPr>
          <w:rFonts w:hint="eastAsia" w:ascii="仿宋" w:hAnsi="仿宋" w:eastAsia="仿宋"/>
          <w:color w:val="000000"/>
          <w:sz w:val="32"/>
          <w:szCs w:val="32"/>
        </w:rPr>
        <w:t>食博会最受消费者欢迎评选活动</w:t>
      </w:r>
    </w:p>
    <w:p>
      <w:pPr>
        <w:pStyle w:val="9"/>
        <w:numPr>
          <w:ilvl w:val="0"/>
          <w:numId w:val="0"/>
        </w:numPr>
        <w:shd w:val="clear" w:color="auto" w:fill="FFFFFF"/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default" w:ascii="仿宋" w:hAnsi="仿宋" w:eastAsia="仿宋"/>
          <w:color w:val="000000"/>
          <w:sz w:val="32"/>
          <w:szCs w:val="32"/>
        </w:rPr>
        <w:t>2、</w:t>
      </w:r>
      <w:r>
        <w:rPr>
          <w:rFonts w:hint="eastAsia" w:ascii="仿宋" w:hAnsi="仿宋" w:eastAsia="仿宋"/>
          <w:color w:val="000000"/>
          <w:sz w:val="32"/>
          <w:szCs w:val="32"/>
        </w:rPr>
        <w:t>食品电子商务创业大赛</w:t>
      </w:r>
    </w:p>
    <w:p>
      <w:pPr>
        <w:pStyle w:val="9"/>
        <w:numPr>
          <w:ilvl w:val="0"/>
          <w:numId w:val="0"/>
        </w:numPr>
        <w:shd w:val="clear" w:color="auto" w:fill="FFFFFF"/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default" w:ascii="仿宋" w:hAnsi="仿宋" w:eastAsia="仿宋"/>
          <w:color w:val="000000"/>
          <w:sz w:val="32"/>
          <w:szCs w:val="32"/>
        </w:rPr>
        <w:t>3、</w:t>
      </w:r>
      <w:r>
        <w:rPr>
          <w:rFonts w:hint="eastAsia" w:ascii="仿宋" w:hAnsi="仿宋" w:eastAsia="仿宋"/>
          <w:color w:val="000000"/>
          <w:sz w:val="32"/>
          <w:szCs w:val="32"/>
        </w:rPr>
        <w:t>西安国际美食烹饪大赛</w:t>
      </w:r>
    </w:p>
    <w:p>
      <w:pPr>
        <w:pStyle w:val="9"/>
        <w:shd w:val="clear" w:color="auto" w:fill="FFFFFF"/>
        <w:spacing w:line="600" w:lineRule="exact"/>
        <w:ind w:firstLine="640"/>
        <w:rPr>
          <w:rFonts w:hint="eastAsia" w:ascii="Heiti SC Black" w:hAnsi="Heiti SC Black" w:eastAsia="Heiti SC Black" w:cs="Heiti SC Black"/>
          <w:color w:val="000000"/>
          <w:sz w:val="32"/>
          <w:szCs w:val="32"/>
        </w:rPr>
      </w:pPr>
      <w:r>
        <w:rPr>
          <w:rFonts w:hint="eastAsia" w:ascii="Heiti SC Black" w:hAnsi="Heiti SC Black" w:eastAsia="Heiti SC Black" w:cs="Heiti SC Black"/>
          <w:color w:val="000000"/>
          <w:sz w:val="32"/>
          <w:szCs w:val="32"/>
        </w:rPr>
        <w:t>三、收费标准</w:t>
      </w:r>
    </w:p>
    <w:p>
      <w:pPr>
        <w:pStyle w:val="9"/>
        <w:numPr>
          <w:ilvl w:val="0"/>
          <w:numId w:val="0"/>
        </w:numPr>
        <w:shd w:val="clear" w:color="auto" w:fill="FFFFFF"/>
        <w:spacing w:line="600" w:lineRule="exact"/>
        <w:ind w:firstLine="641" w:firstLineChars="200"/>
        <w:rPr>
          <w:rFonts w:hint="eastAsia" w:ascii="Kaiti SC Black" w:hAnsi="Kaiti SC Black" w:eastAsia="Kaiti SC Black" w:cs="Kaiti SC Black"/>
          <w:b/>
          <w:bCs/>
          <w:color w:val="000000"/>
          <w:sz w:val="32"/>
          <w:szCs w:val="32"/>
        </w:rPr>
      </w:pPr>
      <w:r>
        <w:rPr>
          <w:rFonts w:hint="eastAsia" w:ascii="Kaiti SC Black" w:hAnsi="Kaiti SC Black" w:eastAsia="Kaiti SC Black" w:cs="Kaiti SC Black"/>
          <w:b/>
          <w:bCs/>
          <w:color w:val="000000"/>
          <w:sz w:val="32"/>
          <w:szCs w:val="32"/>
        </w:rPr>
        <w:t>(一)展位费用</w:t>
      </w:r>
    </w:p>
    <w:p>
      <w:pPr>
        <w:pStyle w:val="9"/>
        <w:shd w:val="clear" w:color="auto" w:fill="FFFFFF"/>
        <w:spacing w:line="600" w:lineRule="exact"/>
        <w:ind w:firstLine="64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</w:t>
      </w:r>
      <w:r>
        <w:rPr>
          <w:rFonts w:hint="default" w:ascii="仿宋" w:hAnsi="仿宋" w:eastAsia="仿宋"/>
          <w:color w:val="000000"/>
          <w:sz w:val="32"/>
          <w:szCs w:val="32"/>
        </w:rPr>
        <w:t>、</w:t>
      </w:r>
      <w:r>
        <w:rPr>
          <w:rFonts w:hint="eastAsia" w:ascii="仿宋" w:hAnsi="仿宋" w:eastAsia="仿宋"/>
          <w:color w:val="000000"/>
          <w:sz w:val="32"/>
          <w:szCs w:val="32"/>
        </w:rPr>
        <w:t>豪华展位(3m*3m)R</w:t>
      </w:r>
      <w:r>
        <w:rPr>
          <w:rFonts w:hint="eastAsia" w:ascii="仿宋" w:hAnsi="仿宋" w:eastAsia="仿宋"/>
          <w:color w:val="auto"/>
          <w:sz w:val="32"/>
          <w:szCs w:val="32"/>
        </w:rPr>
        <w:t>MB:8800元/个</w:t>
      </w:r>
    </w:p>
    <w:p>
      <w:pPr>
        <w:pStyle w:val="9"/>
        <w:shd w:val="clear" w:color="auto" w:fill="FFFFFF"/>
        <w:spacing w:line="600" w:lineRule="exact"/>
        <w:ind w:firstLine="64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(咨询桌1张、折椅2把、射灯两只及插座1个、豪华展位加高广告牌1块2.89X0.9mm)</w:t>
      </w:r>
    </w:p>
    <w:p>
      <w:pPr>
        <w:pStyle w:val="9"/>
        <w:shd w:val="clear" w:color="auto" w:fill="FFFFFF"/>
        <w:spacing w:line="600" w:lineRule="exact"/>
        <w:ind w:firstLine="64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2.室内光地:RMB:900元/</w:t>
      </w:r>
      <w:r>
        <w:rPr>
          <w:rFonts w:ascii="仿宋" w:hAnsi="仿宋" w:eastAsia="仿宋"/>
          <w:color w:val="000000"/>
          <w:sz w:val="32"/>
          <w:szCs w:val="32"/>
        </w:rPr>
        <w:t>㎡</w:t>
      </w:r>
      <w:r>
        <w:rPr>
          <w:rFonts w:hint="eastAsia" w:ascii="仿宋" w:hAnsi="仿宋" w:eastAsia="仿宋"/>
          <w:color w:val="auto"/>
          <w:sz w:val="32"/>
          <w:szCs w:val="32"/>
        </w:rPr>
        <w:t>(室</w:t>
      </w:r>
      <w:r>
        <w:rPr>
          <w:rFonts w:hint="eastAsia" w:ascii="仿宋" w:hAnsi="仿宋" w:eastAsia="仿宋"/>
          <w:color w:val="000000"/>
          <w:sz w:val="32"/>
          <w:szCs w:val="32"/>
        </w:rPr>
        <w:t>内光地由参展方自行负责展位布置的所需费用)</w:t>
      </w:r>
    </w:p>
    <w:p>
      <w:pPr>
        <w:pStyle w:val="9"/>
        <w:shd w:val="clear" w:color="auto" w:fill="FFFFFF"/>
        <w:spacing w:line="600" w:lineRule="exact"/>
        <w:ind w:firstLine="640"/>
        <w:rPr>
          <w:rFonts w:hint="eastAsia" w:ascii="Heiti SC Black" w:hAnsi="Heiti SC Black" w:eastAsia="Heiti SC Black" w:cs="Heiti SC Black"/>
          <w:bCs/>
          <w:sz w:val="32"/>
          <w:szCs w:val="32"/>
        </w:rPr>
      </w:pPr>
      <w:r>
        <w:rPr>
          <w:rFonts w:hint="eastAsia" w:ascii="Heiti SC Black" w:hAnsi="Heiti SC Black" w:eastAsia="Heiti SC Black" w:cs="Heiti SC Black"/>
          <w:color w:val="000000"/>
          <w:sz w:val="32"/>
          <w:szCs w:val="32"/>
        </w:rPr>
        <w:t>四、参会人员范围</w:t>
      </w:r>
      <w:bookmarkStart w:id="0" w:name="_GoBack"/>
      <w:bookmarkEnd w:id="0"/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各省辖市、济源示范区、各省直管县（市）工业和信息化主管部门，分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管交流合作、食品等工作负责人，相关科室工作人员</w:t>
      </w:r>
      <w:r>
        <w:rPr>
          <w:rFonts w:ascii="仿宋" w:hAnsi="仿宋" w:eastAsia="仿宋"/>
          <w:sz w:val="32"/>
          <w:szCs w:val="32"/>
        </w:rPr>
        <w:t>，辖区内有关企业</w:t>
      </w:r>
      <w:r>
        <w:rPr>
          <w:rFonts w:ascii="仿宋" w:hAnsi="仿宋" w:eastAsia="仿宋"/>
          <w:bCs/>
          <w:sz w:val="32"/>
          <w:szCs w:val="32"/>
        </w:rPr>
        <w:t>负责人根据单位实际情况自愿参加，参加会议人员名额自行确定。</w:t>
      </w:r>
    </w:p>
    <w:p>
      <w:pPr>
        <w:pStyle w:val="9"/>
        <w:shd w:val="clear" w:color="auto" w:fill="FFFFFF"/>
        <w:spacing w:line="600" w:lineRule="exact"/>
        <w:ind w:firstLine="640"/>
        <w:rPr>
          <w:rFonts w:hint="eastAsia" w:ascii="Heiti SC Black" w:hAnsi="Heiti SC Black" w:eastAsia="Heiti SC Black" w:cs="Heiti SC Black"/>
          <w:color w:val="000000"/>
          <w:sz w:val="32"/>
          <w:szCs w:val="32"/>
        </w:rPr>
      </w:pPr>
      <w:r>
        <w:rPr>
          <w:rFonts w:hint="eastAsia" w:ascii="Heiti SC Black" w:hAnsi="Heiti SC Black" w:eastAsia="Heiti SC Black" w:cs="Heiti SC Black"/>
          <w:color w:val="000000"/>
          <w:sz w:val="32"/>
          <w:szCs w:val="32"/>
        </w:rPr>
        <w:t>五、其他事项</w:t>
      </w:r>
    </w:p>
    <w:p>
      <w:pPr>
        <w:spacing w:line="560" w:lineRule="exact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ascii="仿宋" w:hAnsi="仿宋" w:eastAsia="仿宋"/>
          <w:bCs/>
          <w:sz w:val="32"/>
          <w:szCs w:val="32"/>
        </w:rPr>
        <w:t xml:space="preserve">    （一）会议不收取会务费，食宿自理，具体报到地址另行通知；</w:t>
      </w:r>
    </w:p>
    <w:p>
      <w:pPr>
        <w:spacing w:line="560" w:lineRule="exact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ascii="仿宋" w:hAnsi="仿宋" w:eastAsia="仿宋"/>
          <w:bCs/>
          <w:sz w:val="32"/>
          <w:szCs w:val="32"/>
        </w:rPr>
        <w:t xml:space="preserve">    （二）有关企业根据自身需求在展会现场进行产品展示，参展费用自理</w:t>
      </w:r>
      <w:r>
        <w:rPr>
          <w:rFonts w:hint="eastAsia" w:ascii="仿宋" w:hAnsi="仿宋" w:eastAsia="仿宋"/>
          <w:bCs/>
          <w:sz w:val="32"/>
          <w:szCs w:val="32"/>
        </w:rPr>
        <w:t>；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/>
          <w:bCs/>
          <w:sz w:val="32"/>
          <w:szCs w:val="32"/>
          <w:lang w:eastAsia="zh-CN"/>
        </w:rPr>
      </w:pPr>
      <w:r>
        <w:rPr>
          <w:rFonts w:ascii="仿宋" w:hAnsi="仿宋" w:eastAsia="仿宋"/>
          <w:bCs/>
          <w:sz w:val="32"/>
          <w:szCs w:val="32"/>
        </w:rPr>
        <w:t>（三）请各单</w:t>
      </w:r>
      <w:r>
        <w:rPr>
          <w:rFonts w:ascii="仿宋" w:hAnsi="仿宋" w:eastAsia="仿宋"/>
          <w:bCs/>
          <w:color w:val="auto"/>
          <w:sz w:val="32"/>
          <w:szCs w:val="32"/>
        </w:rPr>
        <w:t>位于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/>
        </w:rPr>
        <w:t>3</w:t>
      </w:r>
      <w:r>
        <w:rPr>
          <w:rFonts w:ascii="仿宋" w:hAnsi="仿宋" w:eastAsia="仿宋"/>
          <w:bCs/>
          <w:color w:val="auto"/>
          <w:sz w:val="32"/>
          <w:szCs w:val="32"/>
        </w:rPr>
        <w:t>月</w:t>
      </w:r>
      <w:r>
        <w:rPr>
          <w:rFonts w:ascii="仿宋" w:hAnsi="仿宋" w:eastAsia="仿宋"/>
          <w:bCs/>
          <w:color w:val="auto"/>
          <w:sz w:val="32"/>
          <w:szCs w:val="32"/>
        </w:rPr>
        <w:t>20</w:t>
      </w:r>
      <w:r>
        <w:rPr>
          <w:rFonts w:ascii="仿宋" w:hAnsi="仿宋" w:eastAsia="仿宋"/>
          <w:bCs/>
          <w:sz w:val="32"/>
          <w:szCs w:val="32"/>
        </w:rPr>
        <w:t>日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17:00</w:t>
      </w:r>
      <w:r>
        <w:rPr>
          <w:rFonts w:ascii="仿宋" w:hAnsi="仿宋" w:eastAsia="仿宋"/>
          <w:bCs/>
          <w:sz w:val="32"/>
          <w:szCs w:val="32"/>
        </w:rPr>
        <w:t>前将参展</w:t>
      </w:r>
      <w:r>
        <w:rPr>
          <w:rFonts w:hint="eastAsia" w:ascii="仿宋" w:hAnsi="仿宋" w:eastAsia="仿宋"/>
          <w:bCs/>
          <w:sz w:val="32"/>
          <w:szCs w:val="32"/>
        </w:rPr>
        <w:t>、</w:t>
      </w:r>
      <w:r>
        <w:rPr>
          <w:rFonts w:ascii="仿宋" w:hAnsi="仿宋" w:eastAsia="仿宋"/>
          <w:bCs/>
          <w:sz w:val="32"/>
          <w:szCs w:val="32"/>
        </w:rPr>
        <w:t>参会回执表反馈至邮箱：</w:t>
      </w:r>
      <w:r>
        <w:rPr>
          <w:rFonts w:hint="eastAsia" w:ascii="仿宋" w:hAnsi="仿宋" w:eastAsia="仿宋"/>
          <w:bCs/>
          <w:sz w:val="32"/>
          <w:szCs w:val="32"/>
        </w:rPr>
        <w:t>hngxtdwjlhzc@163.com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。</w:t>
      </w:r>
    </w:p>
    <w:p>
      <w:pPr>
        <w:spacing w:line="560" w:lineRule="exact"/>
        <w:ind w:firstLine="645"/>
        <w:jc w:val="left"/>
        <w:rPr>
          <w:rFonts w:ascii="仿宋" w:hAnsi="仿宋" w:eastAsia="仿宋"/>
          <w:bCs/>
          <w:sz w:val="32"/>
          <w:szCs w:val="32"/>
        </w:rPr>
      </w:pPr>
    </w:p>
    <w:p>
      <w:pPr>
        <w:pStyle w:val="9"/>
        <w:shd w:val="clear" w:color="auto" w:fill="FFFFFF"/>
        <w:spacing w:line="600" w:lineRule="exact"/>
        <w:ind w:firstLine="640" w:firstLineChars="200"/>
        <w:rPr>
          <w:rFonts w:hint="eastAsia" w:ascii="Heiti SC Black" w:hAnsi="Heiti SC Black" w:eastAsia="Heiti SC Black" w:cs="Heiti SC Black"/>
          <w:color w:val="000000"/>
          <w:sz w:val="32"/>
          <w:szCs w:val="32"/>
        </w:rPr>
      </w:pPr>
      <w:r>
        <w:rPr>
          <w:rFonts w:hint="default" w:ascii="Heiti SC Black" w:hAnsi="Heiti SC Black" w:eastAsia="Heiti SC Black" w:cs="Heiti SC Black"/>
          <w:color w:val="000000"/>
          <w:sz w:val="32"/>
          <w:szCs w:val="32"/>
        </w:rPr>
        <w:t>六</w:t>
      </w:r>
      <w:r>
        <w:rPr>
          <w:rFonts w:hint="eastAsia" w:ascii="Heiti SC Black" w:hAnsi="Heiti SC Black" w:eastAsia="Heiti SC Black" w:cs="Heiti SC Black"/>
          <w:color w:val="000000"/>
          <w:sz w:val="32"/>
          <w:szCs w:val="32"/>
        </w:rPr>
        <w:t>、联系方式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/>
          <w:bCs/>
          <w:sz w:val="32"/>
          <w:szCs w:val="32"/>
        </w:rPr>
      </w:pPr>
      <w:r>
        <w:rPr>
          <w:rFonts w:ascii="仿宋" w:hAnsi="仿宋" w:eastAsia="仿宋"/>
          <w:bCs/>
          <w:sz w:val="32"/>
          <w:szCs w:val="32"/>
        </w:rPr>
        <w:t>对外交流合作处</w:t>
      </w:r>
      <w:r>
        <w:rPr>
          <w:rFonts w:hint="eastAsia" w:ascii="仿宋" w:hAnsi="仿宋" w:eastAsia="仿宋"/>
          <w:bCs/>
          <w:sz w:val="32"/>
          <w:szCs w:val="32"/>
        </w:rPr>
        <w:t>：</w:t>
      </w:r>
    </w:p>
    <w:p>
      <w:pPr>
        <w:spacing w:line="560" w:lineRule="exact"/>
        <w:ind w:firstLine="640" w:firstLineChars="200"/>
        <w:jc w:val="left"/>
        <w:rPr>
          <w:rFonts w:hint="default" w:ascii="仿宋" w:hAnsi="仿宋" w:eastAsia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崔亚珍    0371-65509866   13837144288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李  丽</w:t>
      </w:r>
      <w:r>
        <w:rPr>
          <w:rFonts w:hint="eastAsia" w:ascii="仿宋" w:hAnsi="仿宋" w:eastAsia="仿宋"/>
          <w:bCs/>
          <w:sz w:val="32"/>
          <w:szCs w:val="32"/>
        </w:rPr>
        <w:t xml:space="preserve">    0371-65507621   13513890528</w:t>
      </w:r>
    </w:p>
    <w:p>
      <w:pPr>
        <w:spacing w:line="560" w:lineRule="exact"/>
        <w:rPr>
          <w:rFonts w:ascii="仿宋" w:hAnsi="仿宋" w:eastAsia="仿宋"/>
          <w:bCs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附件：1、</w:t>
      </w:r>
      <w:r>
        <w:rPr>
          <w:rFonts w:hint="eastAsia" w:ascii="仿宋" w:hAnsi="仿宋" w:eastAsia="仿宋"/>
          <w:sz w:val="32"/>
          <w:szCs w:val="32"/>
        </w:rPr>
        <w:t>2021年第十三届中国西安国际食品博览会</w:t>
      </w:r>
    </w:p>
    <w:p>
      <w:pPr>
        <w:spacing w:line="560" w:lineRule="exact"/>
        <w:ind w:firstLine="1600" w:firstLineChars="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参展</w:t>
      </w:r>
      <w:r>
        <w:rPr>
          <w:rFonts w:ascii="仿宋" w:hAnsi="仿宋" w:eastAsia="仿宋"/>
          <w:sz w:val="32"/>
          <w:szCs w:val="32"/>
        </w:rPr>
        <w:t>回执表</w:t>
      </w:r>
    </w:p>
    <w:p>
      <w:pPr>
        <w:spacing w:line="560" w:lineRule="exact"/>
        <w:ind w:firstLine="1600" w:firstLineChars="5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2、</w:t>
      </w:r>
      <w:r>
        <w:rPr>
          <w:rFonts w:hint="eastAsia" w:ascii="仿宋" w:hAnsi="仿宋" w:eastAsia="仿宋"/>
          <w:sz w:val="32"/>
          <w:szCs w:val="32"/>
        </w:rPr>
        <w:t>2021年第十三届中国西安国际食品博览会</w:t>
      </w:r>
    </w:p>
    <w:p>
      <w:pPr>
        <w:spacing w:line="560" w:lineRule="exact"/>
        <w:ind w:firstLine="1600" w:firstLineChars="5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参会回执表</w:t>
      </w:r>
    </w:p>
    <w:p>
      <w:pPr>
        <w:pBdr>
          <w:bottom w:val="single" w:color="FFFFFF" w:sz="4" w:space="31"/>
        </w:pBdr>
        <w:adjustRightInd w:val="0"/>
        <w:spacing w:line="560" w:lineRule="exact"/>
        <w:ind w:firstLine="645"/>
        <w:rPr>
          <w:rFonts w:ascii="仿宋" w:hAnsi="仿宋" w:eastAsia="仿宋"/>
          <w:sz w:val="32"/>
          <w:szCs w:val="32"/>
        </w:rPr>
      </w:pPr>
    </w:p>
    <w:p>
      <w:pPr>
        <w:pBdr>
          <w:bottom w:val="single" w:color="FFFFFF" w:sz="4" w:space="31"/>
        </w:pBdr>
        <w:adjustRightInd w:val="0"/>
        <w:spacing w:line="560" w:lineRule="exact"/>
        <w:ind w:firstLine="645"/>
        <w:rPr>
          <w:rFonts w:ascii="仿宋" w:hAnsi="仿宋" w:eastAsia="仿宋"/>
          <w:sz w:val="32"/>
          <w:szCs w:val="32"/>
        </w:rPr>
      </w:pPr>
    </w:p>
    <w:p>
      <w:pPr>
        <w:pBdr>
          <w:bottom w:val="single" w:color="FFFFFF" w:sz="4" w:space="31"/>
        </w:pBdr>
        <w:adjustRightInd w:val="0"/>
        <w:spacing w:line="560" w:lineRule="exact"/>
        <w:ind w:firstLine="5120" w:firstLineChars="1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hint="default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年2月</w:t>
      </w: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hint="default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日</w:t>
      </w:r>
    </w:p>
    <w:p>
      <w:pPr>
        <w:rPr>
          <w:rFonts w:ascii="仿宋" w:hAnsi="仿宋" w:eastAsia="仿宋"/>
          <w:b/>
          <w:sz w:val="32"/>
          <w:szCs w:val="32"/>
        </w:rPr>
      </w:pPr>
    </w:p>
    <w:p>
      <w:pPr>
        <w:rPr>
          <w:rFonts w:ascii="仿宋" w:hAnsi="仿宋" w:eastAsia="仿宋"/>
          <w:b/>
          <w:sz w:val="32"/>
          <w:szCs w:val="32"/>
        </w:rPr>
      </w:pPr>
    </w:p>
    <w:p>
      <w:pPr>
        <w:rPr>
          <w:rFonts w:eastAsia="楷体_GB2312"/>
          <w:b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8"/>
        <w:tblW w:w="15208" w:type="dxa"/>
        <w:tblInd w:w="-74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5"/>
        <w:gridCol w:w="1297"/>
        <w:gridCol w:w="2271"/>
        <w:gridCol w:w="1603"/>
        <w:gridCol w:w="1730"/>
        <w:gridCol w:w="565"/>
        <w:gridCol w:w="642"/>
        <w:gridCol w:w="2396"/>
        <w:gridCol w:w="1802"/>
        <w:gridCol w:w="22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07" w:hRule="atLeast"/>
        </w:trPr>
        <w:tc>
          <w:tcPr>
            <w:tcW w:w="15208" w:type="dxa"/>
            <w:gridSpan w:val="10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32"/>
                <w:szCs w:val="32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577" w:hRule="atLeast"/>
        </w:trPr>
        <w:tc>
          <w:tcPr>
            <w:tcW w:w="15208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2021年第十三届中国西安国际食品博览会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参展回执表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204" w:hRule="atLeast"/>
        </w:trPr>
        <w:tc>
          <w:tcPr>
            <w:tcW w:w="6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color w:val="000000"/>
                <w:sz w:val="22"/>
                <w:szCs w:val="22"/>
              </w:rPr>
              <w:t>地市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333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参展内容</w:t>
            </w: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  <w:lang w:val="en-US" w:eastAsia="zh-CN"/>
              </w:rPr>
              <w:t>联系人</w:t>
            </w:r>
          </w:p>
        </w:tc>
        <w:tc>
          <w:tcPr>
            <w:tcW w:w="23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356"/>
              </w:tabs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  <w:lang w:val="en-US" w:eastAsia="zh-CN"/>
              </w:rPr>
              <w:t>职务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</w:rPr>
              <w:t>电话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电子邮箱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19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3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19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3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19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3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31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3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07" w:hRule="atLeast"/>
        </w:trPr>
        <w:tc>
          <w:tcPr>
            <w:tcW w:w="15208" w:type="dxa"/>
            <w:gridSpan w:val="10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32"/>
                <w:szCs w:val="32"/>
              </w:rPr>
              <w:t>附件2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577" w:hRule="atLeast"/>
        </w:trPr>
        <w:tc>
          <w:tcPr>
            <w:tcW w:w="15208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2021年第十三届中国西安国际食品博览会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参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val="en-US" w:eastAsia="zh-CN"/>
              </w:rPr>
              <w:t>会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回执表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204" w:hRule="atLeast"/>
        </w:trPr>
        <w:tc>
          <w:tcPr>
            <w:tcW w:w="6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color w:val="000000"/>
                <w:sz w:val="22"/>
                <w:szCs w:val="22"/>
              </w:rPr>
              <w:t>地市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356"/>
              </w:tabs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  <w:lang w:val="en-US" w:eastAsia="zh-CN"/>
              </w:rPr>
              <w:t>职务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356"/>
              </w:tabs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val="en-US" w:eastAsia="zh-CN"/>
              </w:rPr>
              <w:t>身份证号码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电子邮箱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19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3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19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3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19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3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31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3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jc w:val="both"/>
        <w:rPr>
          <w:rFonts w:ascii="黑体" w:hAnsi="宋体" w:eastAsia="黑体" w:cs="黑体"/>
          <w:color w:val="000000"/>
          <w:kern w:val="0"/>
          <w:sz w:val="32"/>
          <w:szCs w:val="32"/>
        </w:rPr>
      </w:pPr>
    </w:p>
    <w:p>
      <w:pPr>
        <w:jc w:val="both"/>
        <w:rPr>
          <w:rFonts w:ascii="黑体" w:hAnsi="宋体" w:eastAsia="黑体" w:cs="黑体"/>
          <w:color w:val="000000"/>
          <w:kern w:val="0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Verdana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黑体_GBK">
    <w:altName w:val="苹方-简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helvetica neue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altName w:val="汉仪楷体简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汉仪书宋二K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Microsoft YaHei UI">
    <w:altName w:val="苹方-简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儷宋 Pro">
    <w:panose1 w:val="02020300000000000000"/>
    <w:charset w:val="88"/>
    <w:family w:val="auto"/>
    <w:pitch w:val="default"/>
    <w:sig w:usb0="80000001" w:usb1="28091800" w:usb2="00000016" w:usb3="00000000" w:csb0="001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Kaiti SC Black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Heiti SC Light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Kaiti SC Regular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Heiti SC Blac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汉仪楷体简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Calibri Light">
    <w:altName w:val="Verdana"/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38279"/>
    <w:multiLevelType w:val="singleLevel"/>
    <w:tmpl w:val="60338279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603463B5"/>
    <w:multiLevelType w:val="singleLevel"/>
    <w:tmpl w:val="603463B5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47FDC73"/>
    <w:rsid w:val="1BDE8704"/>
    <w:rsid w:val="1FF71951"/>
    <w:rsid w:val="3C2FD602"/>
    <w:rsid w:val="3D9FD899"/>
    <w:rsid w:val="3F566664"/>
    <w:rsid w:val="3F7D2204"/>
    <w:rsid w:val="3FB1BAC2"/>
    <w:rsid w:val="3FF8092C"/>
    <w:rsid w:val="3FF90D3D"/>
    <w:rsid w:val="4FAF016F"/>
    <w:rsid w:val="56E9D8B1"/>
    <w:rsid w:val="5BD95D9D"/>
    <w:rsid w:val="5EEA781A"/>
    <w:rsid w:val="5EFED9B6"/>
    <w:rsid w:val="5FBEA5AA"/>
    <w:rsid w:val="65BB1C42"/>
    <w:rsid w:val="679ED43E"/>
    <w:rsid w:val="6BEE3DA2"/>
    <w:rsid w:val="6D5E7BE9"/>
    <w:rsid w:val="6FEBCF3F"/>
    <w:rsid w:val="6FEFCB74"/>
    <w:rsid w:val="6FFFAD20"/>
    <w:rsid w:val="74AFD0E4"/>
    <w:rsid w:val="76EB5C27"/>
    <w:rsid w:val="76FD83D8"/>
    <w:rsid w:val="77D31FF9"/>
    <w:rsid w:val="77FD15DF"/>
    <w:rsid w:val="7A730D8C"/>
    <w:rsid w:val="7BDE93CB"/>
    <w:rsid w:val="7CAFD58E"/>
    <w:rsid w:val="7D7A768A"/>
    <w:rsid w:val="7DDD434F"/>
    <w:rsid w:val="7FFCA5A9"/>
    <w:rsid w:val="8F7F4078"/>
    <w:rsid w:val="9EF4FE0F"/>
    <w:rsid w:val="A7F60C9B"/>
    <w:rsid w:val="AFEFA565"/>
    <w:rsid w:val="BFBBF6EB"/>
    <w:rsid w:val="BFF3D669"/>
    <w:rsid w:val="C54846BE"/>
    <w:rsid w:val="C7F38560"/>
    <w:rsid w:val="CFBD7CE4"/>
    <w:rsid w:val="D39F4254"/>
    <w:rsid w:val="DBF08042"/>
    <w:rsid w:val="DBF78BD9"/>
    <w:rsid w:val="DC3F1A48"/>
    <w:rsid w:val="DF77621B"/>
    <w:rsid w:val="DFFBBA8A"/>
    <w:rsid w:val="E6CF14BD"/>
    <w:rsid w:val="EB2D9B07"/>
    <w:rsid w:val="EBC7A6EA"/>
    <w:rsid w:val="EEB729C9"/>
    <w:rsid w:val="EF6F340F"/>
    <w:rsid w:val="EF9BA034"/>
    <w:rsid w:val="F1EF75B1"/>
    <w:rsid w:val="F57E7006"/>
    <w:rsid w:val="F7BFF095"/>
    <w:rsid w:val="F7FBA9F0"/>
    <w:rsid w:val="F7FF6014"/>
    <w:rsid w:val="FBBD4421"/>
    <w:rsid w:val="FBF432E9"/>
    <w:rsid w:val="FBFF06A4"/>
    <w:rsid w:val="FC7EE179"/>
    <w:rsid w:val="FDDFA253"/>
    <w:rsid w:val="FDEE02A9"/>
    <w:rsid w:val="FDEFF8BB"/>
    <w:rsid w:val="FEF3E4A4"/>
    <w:rsid w:val="FEFE5EC4"/>
    <w:rsid w:val="FFAFD8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9">
    <w:name w:val="p0"/>
    <w:basedOn w:val="1"/>
    <w:qFormat/>
    <w:uiPriority w:val="0"/>
    <w:pPr>
      <w:widowControl/>
    </w:pPr>
    <w:rPr>
      <w:szCs w:val="20"/>
    </w:rPr>
  </w:style>
  <w:style w:type="paragraph" w:customStyle="1" w:styleId="10">
    <w:name w:val="p1"/>
    <w:basedOn w:val="1"/>
    <w:qFormat/>
    <w:uiPriority w:val="0"/>
    <w:pPr>
      <w:spacing w:line="380" w:lineRule="atLeast"/>
      <w:jc w:val="left"/>
    </w:pPr>
    <w:rPr>
      <w:rFonts w:ascii="helvetica neue" w:hAnsi="helvetica neue" w:eastAsia="helvetica neue"/>
      <w:color w:val="00A2FF"/>
      <w:kern w:val="0"/>
      <w:sz w:val="26"/>
      <w:szCs w:val="26"/>
    </w:rPr>
  </w:style>
  <w:style w:type="paragraph" w:customStyle="1" w:styleId="11">
    <w:name w:val="p2"/>
    <w:basedOn w:val="1"/>
    <w:qFormat/>
    <w:uiPriority w:val="0"/>
    <w:pPr>
      <w:spacing w:before="0" w:beforeAutospacing="0" w:after="0" w:afterAutospacing="0" w:line="380" w:lineRule="atLeast"/>
      <w:ind w:left="0" w:right="0"/>
      <w:jc w:val="left"/>
    </w:pPr>
    <w:rPr>
      <w:rFonts w:ascii="helvetica neue" w:hAnsi="helvetica neue" w:eastAsia="helvetica neue" w:cs="helvetica neue"/>
      <w:kern w:val="0"/>
      <w:sz w:val="26"/>
      <w:szCs w:val="26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193</Words>
  <Characters>1103</Characters>
  <Lines>9</Lines>
  <Paragraphs>2</Paragraphs>
  <ScaleCrop>false</ScaleCrop>
  <LinksUpToDate>false</LinksUpToDate>
  <CharactersWithSpaces>0</CharactersWithSpaces>
  <Application>WPS Office_2.4.0.3964_F1E327BC-269C-435d-A152-05C5408002CA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2020-06-16T05:25:00Z</dcterms:created>
  <dc:creator>cuizhe</dc:creator>
  <cp:lastModifiedBy>cuizhe</cp:lastModifiedBy>
  <cp:lastPrinted>2021-02-24T18:45:00Z</cp:lastPrinted>
  <dcterms:modified xsi:type="dcterms:W3CDTF">2021-02-25T11:33:00Z</dcterms:modified>
  <dc:title>河南省工业和信息化厅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2052-2.4.0.3964</vt:lpwstr>
  </property>
</Properties>
</file>