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60" w:lineRule="exact"/>
        <w:jc w:val="center"/>
        <w:rPr>
          <w:rFonts w:hint="default" w:ascii="方正小标宋简体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  <w:lang w:val="en-US" w:eastAsia="zh-CN"/>
        </w:rPr>
        <w:t xml:space="preserve"> 郑州市工业用地布局规划（征求意见稿）起草说明</w:t>
      </w:r>
    </w:p>
    <w:p>
      <w:pPr>
        <w:ind w:firstLine="560" w:firstLineChars="200"/>
        <w:rPr>
          <w:rFonts w:hint="eastAsia" w:eastAsia="宋体"/>
          <w:sz w:val="28"/>
          <w:szCs w:val="28"/>
          <w:lang w:eastAsia="zh-CN"/>
        </w:rPr>
      </w:pPr>
    </w:p>
    <w:p>
      <w:pPr>
        <w:widowControl w:val="0"/>
        <w:wordWrap/>
        <w:adjustRightInd/>
        <w:snapToGrid w:val="0"/>
        <w:spacing w:before="0" w:after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u w:val="none"/>
          <w:lang w:val="en-US" w:eastAsia="zh-CN"/>
        </w:rPr>
        <w:t>一、起草背景</w:t>
      </w:r>
    </w:p>
    <w:p>
      <w:pPr>
        <w:pStyle w:val="13"/>
        <w:widowControl w:val="0"/>
        <w:wordWrap/>
        <w:adjustRightInd/>
        <w:snapToGrid/>
        <w:spacing w:before="0" w:after="0" w:line="560" w:lineRule="exact"/>
        <w:ind w:left="0" w:leftChars="0" w:right="0" w:firstLine="640" w:firstLineChars="200"/>
        <w:textAlignment w:val="baseline"/>
        <w:outlineLvl w:val="9"/>
        <w:rPr>
          <w:rFonts w:hint="eastAsia" w:ascii="仿宋_GB2312" w:hAnsi="Calibri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0"/>
          <w:sz w:val="32"/>
          <w:szCs w:val="32"/>
          <w:lang w:val="en-US" w:eastAsia="zh-CN" w:bidi="ar-SA"/>
        </w:rPr>
        <w:t>根据郑州市政府工作安排，按照《郑州市制造业高质量发展三年行动计划（2020-2022）的通知》要求，市工信局于2020年上半年启动《郑州市工业用地布局规划（2021—2035年）》编制工作，并委托河南省科学院地理研究所实施编制。</w:t>
      </w:r>
    </w:p>
    <w:p>
      <w:pPr>
        <w:pStyle w:val="4"/>
        <w:widowControl w:val="0"/>
        <w:wordWrap/>
        <w:adjustRightInd/>
        <w:snapToGrid w:val="0"/>
        <w:spacing w:before="0" w:after="0" w:line="560" w:lineRule="exact"/>
        <w:ind w:left="0" w:leftChars="0" w:right="0" w:firstLine="640" w:firstLineChars="0"/>
        <w:jc w:val="both"/>
        <w:textAlignment w:val="auto"/>
        <w:outlineLvl w:val="9"/>
        <w:rPr>
          <w:rFonts w:hint="eastAsia" w:ascii="黑体" w:hAnsi="黑体" w:eastAsia="黑体" w:cs="黑体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 w:bidi="ar-SA"/>
        </w:rPr>
        <w:t>二、起草依据</w:t>
      </w:r>
    </w:p>
    <w:p>
      <w:pPr>
        <w:pStyle w:val="4"/>
        <w:widowControl w:val="0"/>
        <w:wordWrap/>
        <w:adjustRightInd/>
        <w:snapToGrid w:val="0"/>
        <w:spacing w:before="0" w:after="0" w:line="560" w:lineRule="exact"/>
        <w:ind w:left="0" w:leftChars="0" w:right="0" w:firstLine="640" w:firstLineChars="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_GB2312" w:eastAsia="仿宋_GB2312" w:cs="Times New Roman"/>
          <w:color w:val="auto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_GB2312" w:hAnsi="仿宋" w:eastAsia="仿宋_GB2312"/>
          <w:sz w:val="32"/>
          <w:szCs w:val="32"/>
        </w:rPr>
        <w:t>《郑州建设国家中心城市行</w:t>
      </w: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</w:rPr>
        <w:t>动纲要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（2017-2035年）</w:t>
      </w:r>
      <w:r>
        <w:rPr>
          <w:rFonts w:hint="eastAsia" w:ascii="仿宋_GB2312" w:hAnsi="仿宋" w:eastAsia="仿宋_GB2312"/>
          <w:sz w:val="32"/>
          <w:szCs w:val="32"/>
        </w:rPr>
        <w:t>》</w:t>
      </w:r>
    </w:p>
    <w:p>
      <w:pPr>
        <w:pStyle w:val="4"/>
        <w:widowControl w:val="0"/>
        <w:wordWrap/>
        <w:adjustRightInd/>
        <w:snapToGrid w:val="0"/>
        <w:spacing w:before="0" w:after="0" w:line="560" w:lineRule="exact"/>
        <w:ind w:left="0" w:leftChars="0" w:right="0" w:firstLine="640" w:firstLineChars="0"/>
        <w:jc w:val="both"/>
        <w:textAlignment w:val="auto"/>
        <w:outlineLvl w:val="9"/>
        <w:rPr>
          <w:rFonts w:hint="eastAsia" w:ascii="仿宋_GB2312" w:hAnsi="Calibri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0"/>
          <w:sz w:val="32"/>
          <w:szCs w:val="32"/>
          <w:lang w:val="en-US" w:eastAsia="zh-CN" w:bidi="ar-SA"/>
        </w:rPr>
        <w:t>2.《郑州市制造业高质量发展三年行动计划（2020-2022）</w:t>
      </w:r>
    </w:p>
    <w:p>
      <w:pPr>
        <w:widowControl w:val="0"/>
        <w:wordWrap/>
        <w:adjustRightInd/>
        <w:spacing w:before="0" w:after="0" w:line="560" w:lineRule="exact"/>
        <w:ind w:left="0" w:leftChars="0" w:right="0" w:firstLine="0" w:firstLineChars="0"/>
        <w:jc w:val="center"/>
        <w:outlineLvl w:val="9"/>
        <w:rPr>
          <w:rFonts w:hint="eastAsia" w:ascii="仿宋_GB2312" w:hAnsi="Times New Roman" w:eastAsia="仿宋_GB2312" w:cs="仿宋_GB2312"/>
          <w:color w:val="auto"/>
          <w:sz w:val="32"/>
          <w:szCs w:val="32"/>
        </w:rPr>
      </w:pPr>
      <w:r>
        <w:rPr>
          <w:rFonts w:hint="eastAsia" w:ascii="仿宋_GB2312" w:hAnsi="Times New Roman" w:eastAsia="仿宋_GB2312" w:cs="仿宋_GB2312"/>
          <w:color w:val="auto"/>
          <w:sz w:val="32"/>
          <w:szCs w:val="32"/>
          <w:lang w:val="en-US" w:eastAsia="zh-CN"/>
        </w:rPr>
        <w:t>3.</w:t>
      </w:r>
      <w:r>
        <w:rPr>
          <w:rFonts w:hint="eastAsia" w:ascii="仿宋_GB2312" w:hAnsi="Calibri" w:eastAsia="仿宋_GB2312" w:cs="Times New Roman"/>
          <w:kern w:val="0"/>
          <w:sz w:val="32"/>
          <w:szCs w:val="32"/>
          <w:lang w:val="en-US" w:eastAsia="zh-CN" w:bidi="ar-SA"/>
        </w:rPr>
        <w:t>《郑州市“十四五”先进制造业高地建设规划</w:t>
      </w:r>
      <w:r>
        <w:rPr>
          <w:rFonts w:hint="eastAsia" w:ascii="仿宋_GB2312" w:hAnsi="Times New Roman" w:eastAsia="仿宋_GB2312" w:cs="仿宋_GB2312"/>
          <w:color w:val="auto"/>
          <w:sz w:val="32"/>
          <w:szCs w:val="32"/>
        </w:rPr>
        <w:t>》</w:t>
      </w:r>
    </w:p>
    <w:p>
      <w:pPr>
        <w:pStyle w:val="4"/>
        <w:widowControl w:val="0"/>
        <w:wordWrap/>
        <w:adjustRightInd/>
        <w:snapToGrid w:val="0"/>
        <w:spacing w:before="0" w:after="0" w:line="560" w:lineRule="exact"/>
        <w:ind w:left="0" w:leftChars="0" w:right="0" w:firstLine="640" w:firstLineChars="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  <w:t>三、起草过程</w:t>
      </w:r>
    </w:p>
    <w:p>
      <w:pPr>
        <w:pStyle w:val="13"/>
        <w:widowControl w:val="0"/>
        <w:wordWrap/>
        <w:adjustRightInd/>
        <w:snapToGrid/>
        <w:spacing w:before="0" w:after="0" w:line="560" w:lineRule="exact"/>
        <w:ind w:left="0" w:leftChars="0" w:right="0" w:firstLine="640" w:firstLineChars="200"/>
        <w:textAlignment w:val="baseline"/>
        <w:outlineLvl w:val="9"/>
        <w:rPr>
          <w:rFonts w:hint="eastAsia" w:ascii="仿宋_GB2312" w:hAnsi="Calibri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0"/>
          <w:sz w:val="32"/>
          <w:szCs w:val="32"/>
          <w:lang w:val="en-US" w:eastAsia="zh-CN" w:bidi="ar-SA"/>
        </w:rPr>
        <w:t>2020年9月底完成初稿，多次组织业务处室进行修改，并多次与市资源规划部门进行对接。在此基础上，书面征求了市发改、资源规划等12个市直部门和16个县（市、区）工信部门意见建议，征集意见建议19条，采纳建议14条，5条建议因现规划内容调整未采纳。因郑州市国土空间总体规划关于工业用地的总体盘子一直未定，暂缓了规划进度。</w:t>
      </w:r>
    </w:p>
    <w:p>
      <w:pPr>
        <w:pStyle w:val="13"/>
        <w:widowControl w:val="0"/>
        <w:wordWrap/>
        <w:adjustRightInd/>
        <w:snapToGrid/>
        <w:spacing w:before="0" w:after="0" w:line="560" w:lineRule="exact"/>
        <w:ind w:left="0" w:leftChars="0" w:right="0" w:firstLine="640" w:firstLineChars="200"/>
        <w:textAlignment w:val="baseline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Calibri" w:eastAsia="仿宋_GB2312" w:cs="Times New Roman"/>
          <w:kern w:val="0"/>
          <w:sz w:val="32"/>
          <w:szCs w:val="32"/>
          <w:lang w:val="en-US" w:eastAsia="zh-CN" w:bidi="ar-SA"/>
        </w:rPr>
        <w:t>2022年3月，市国土空间总体规划中期评估会召开后，我们又对规划进行了修改完善，</w:t>
      </w:r>
      <w:r>
        <w:rPr>
          <w:rFonts w:hint="eastAsia" w:ascii="仿宋_GB2312" w:hAnsi="仿宋" w:eastAsia="仿宋_GB2312" w:cs="仿宋"/>
          <w:kern w:val="0"/>
          <w:sz w:val="32"/>
          <w:szCs w:val="32"/>
          <w:lang w:eastAsia="zh-CN"/>
        </w:rPr>
        <w:t>并</w:t>
      </w:r>
      <w:r>
        <w:rPr>
          <w:rFonts w:hint="eastAsia" w:ascii="仿宋_GB2312" w:hAnsi="仿宋" w:eastAsia="仿宋_GB2312" w:cs="仿宋"/>
          <w:kern w:val="0"/>
          <w:sz w:val="32"/>
          <w:szCs w:val="32"/>
          <w:lang/>
        </w:rPr>
        <w:t>集中征求了</w:t>
      </w:r>
      <w:r>
        <w:rPr>
          <w:rFonts w:ascii="仿宋_GB2312" w:hAnsi="仿宋" w:eastAsia="仿宋_GB2312" w:cs="仿宋"/>
          <w:kern w:val="0"/>
          <w:sz w:val="32"/>
          <w:szCs w:val="32"/>
          <w:lang/>
        </w:rPr>
        <w:t>市资源规划局、市发改委</w:t>
      </w:r>
      <w:r>
        <w:rPr>
          <w:rFonts w:hint="eastAsia" w:ascii="仿宋_GB2312" w:hAnsi="仿宋" w:eastAsia="仿宋_GB2312" w:cs="仿宋"/>
          <w:kern w:val="0"/>
          <w:sz w:val="32"/>
          <w:szCs w:val="32"/>
          <w:lang/>
        </w:rPr>
        <w:t>、市科技局、市商务局、市统计局</w:t>
      </w:r>
      <w:r>
        <w:rPr>
          <w:rFonts w:ascii="仿宋_GB2312" w:hAnsi="仿宋" w:eastAsia="仿宋_GB2312" w:cs="仿宋"/>
          <w:kern w:val="0"/>
          <w:sz w:val="32"/>
          <w:szCs w:val="32"/>
          <w:lang/>
        </w:rPr>
        <w:t>5个</w:t>
      </w:r>
      <w:r>
        <w:rPr>
          <w:rFonts w:hint="eastAsia" w:ascii="仿宋_GB2312" w:hAnsi="仿宋" w:eastAsia="仿宋_GB2312" w:cs="仿宋"/>
          <w:kern w:val="0"/>
          <w:sz w:val="32"/>
          <w:szCs w:val="32"/>
          <w:lang/>
        </w:rPr>
        <w:t>市直部门</w:t>
      </w:r>
      <w:r>
        <w:rPr>
          <w:rFonts w:ascii="仿宋_GB2312" w:hAnsi="仿宋" w:eastAsia="仿宋_GB2312" w:cs="仿宋"/>
          <w:kern w:val="0"/>
          <w:sz w:val="32"/>
          <w:szCs w:val="32"/>
          <w:lang/>
        </w:rPr>
        <w:t>和16个开发区、区县（市）</w:t>
      </w:r>
      <w:r>
        <w:rPr>
          <w:rFonts w:hint="eastAsia" w:ascii="仿宋_GB2312" w:hAnsi="仿宋" w:eastAsia="仿宋_GB2312" w:cs="仿宋"/>
          <w:kern w:val="0"/>
          <w:sz w:val="32"/>
          <w:szCs w:val="32"/>
          <w:lang/>
        </w:rPr>
        <w:t>的意见，</w:t>
      </w:r>
      <w:r>
        <w:rPr>
          <w:rFonts w:ascii="仿宋_GB2312" w:hAnsi="仿宋" w:eastAsia="仿宋_GB2312" w:cs="仿宋"/>
          <w:kern w:val="0"/>
          <w:sz w:val="32"/>
          <w:szCs w:val="32"/>
          <w:lang/>
        </w:rPr>
        <w:t>共收到</w:t>
      </w:r>
      <w:r>
        <w:rPr>
          <w:rFonts w:hint="eastAsia" w:ascii="仿宋_GB2312" w:hAnsi="仿宋" w:eastAsia="仿宋_GB2312" w:cs="仿宋"/>
          <w:kern w:val="0"/>
          <w:sz w:val="32"/>
          <w:szCs w:val="32"/>
          <w:lang/>
        </w:rPr>
        <w:t>反馈</w:t>
      </w:r>
      <w:r>
        <w:rPr>
          <w:rFonts w:ascii="仿宋_GB2312" w:hAnsi="仿宋" w:eastAsia="仿宋_GB2312" w:cs="仿宋"/>
          <w:kern w:val="0"/>
          <w:sz w:val="32"/>
          <w:szCs w:val="32"/>
          <w:lang/>
        </w:rPr>
        <w:t>建议</w:t>
      </w:r>
      <w:r>
        <w:rPr>
          <w:rFonts w:hint="eastAsia" w:ascii="仿宋_GB2312" w:hAnsi="仿宋" w:eastAsia="仿宋_GB2312" w:cs="仿宋"/>
          <w:kern w:val="0"/>
          <w:sz w:val="32"/>
          <w:szCs w:val="32"/>
          <w:lang/>
        </w:rPr>
        <w:t>22</w:t>
      </w:r>
      <w:r>
        <w:rPr>
          <w:rFonts w:ascii="仿宋_GB2312" w:hAnsi="仿宋" w:eastAsia="仿宋_GB2312" w:cs="仿宋"/>
          <w:kern w:val="0"/>
          <w:sz w:val="32"/>
          <w:szCs w:val="32"/>
          <w:lang/>
        </w:rPr>
        <w:t>条，采纳</w:t>
      </w:r>
      <w:r>
        <w:rPr>
          <w:rFonts w:hint="eastAsia" w:ascii="仿宋_GB2312" w:hAnsi="仿宋" w:eastAsia="仿宋_GB2312" w:cs="仿宋"/>
          <w:kern w:val="0"/>
          <w:sz w:val="32"/>
          <w:szCs w:val="32"/>
          <w:lang/>
        </w:rPr>
        <w:t>20</w:t>
      </w:r>
      <w:r>
        <w:rPr>
          <w:rFonts w:ascii="仿宋_GB2312" w:hAnsi="仿宋" w:eastAsia="仿宋_GB2312" w:cs="仿宋"/>
          <w:kern w:val="0"/>
          <w:sz w:val="32"/>
          <w:szCs w:val="32"/>
          <w:lang/>
        </w:rPr>
        <w:t>条</w:t>
      </w:r>
      <w:r>
        <w:rPr>
          <w:rFonts w:hint="eastAsia" w:ascii="仿宋_GB2312" w:hAnsi="仿宋" w:eastAsia="仿宋_GB2312" w:cs="仿宋"/>
          <w:kern w:val="0"/>
          <w:sz w:val="32"/>
          <w:szCs w:val="32"/>
          <w:lang/>
        </w:rPr>
        <w:t>，</w:t>
      </w:r>
      <w:r>
        <w:rPr>
          <w:rFonts w:hint="eastAsia" w:ascii="仿宋_GB2312" w:hAnsi="仿宋" w:eastAsia="仿宋_GB2312" w:cs="仿宋"/>
          <w:kern w:val="0"/>
          <w:sz w:val="32"/>
          <w:szCs w:val="32"/>
          <w:lang/>
        </w:rPr>
        <w:t>2条未采纳</w:t>
      </w:r>
      <w:r>
        <w:rPr>
          <w:rFonts w:hint="eastAsia" w:ascii="仿宋_GB2312" w:hAnsi="仿宋" w:eastAsia="仿宋_GB2312" w:cs="仿宋"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仿宋" w:eastAsia="仿宋_GB2312" w:cs="仿宋"/>
          <w:kern w:val="0"/>
          <w:sz w:val="32"/>
          <w:szCs w:val="32"/>
          <w:lang w:val="en-US" w:eastAsia="zh-CN"/>
        </w:rPr>
        <w:t>6月3日，提交市工信局党组会议研究，并根据会议要求进行了修改完善，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形成了目前的征求意见稿。</w:t>
      </w:r>
    </w:p>
    <w:p>
      <w:pPr>
        <w:widowControl w:val="0"/>
        <w:wordWrap/>
        <w:adjustRightInd/>
        <w:snapToGrid w:val="0"/>
        <w:spacing w:before="0" w:after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四、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主要内容</w:t>
      </w:r>
    </w:p>
    <w:p>
      <w:pPr>
        <w:widowControl w:val="0"/>
        <w:wordWrap/>
        <w:adjustRightInd/>
        <w:snapToGrid w:val="0"/>
        <w:spacing w:before="0" w:after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" w:eastAsia="仿宋_GB2312" w:cs="仿宋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  <w:lang w:val="en-US" w:eastAsia="zh-CN"/>
        </w:rPr>
        <w:t>《规划》包含四大部分：一是背景与形势，包括规划背景、发展基础、机遇和挑战等；二是总体要求，包括指导思想、基本原则和发展目标等；三是工业用地规划，包括近期和远期两方面内容；四是规划保障措施，包括加强组织协调、强化三线管控、强化要素支撑、实施评估考核等。</w:t>
      </w:r>
    </w:p>
    <w:p>
      <w:pPr>
        <w:pStyle w:val="2"/>
        <w:rPr>
          <w:rFonts w:hint="eastAsia" w:ascii="仿宋_GB2312" w:hAnsi="仿宋" w:eastAsia="仿宋_GB2312" w:cs="仿宋"/>
          <w:kern w:val="0"/>
          <w:sz w:val="32"/>
          <w:szCs w:val="32"/>
          <w:lang w:val="en-US" w:eastAsia="zh-CN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altName w:val="宋体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altName w:val="Arial Unicode MS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6"/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w:pict>
        <v:rect id="文本框 1" o:spid="_x0000_s1025" style="position:absolute;left:0;margin-top:0pt;height:144pt;width:144pt;mso-position-horizontal:center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6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qFormat="1" w:unhideWhenUsed="0" w:uiPriority="0" w:semiHidden="0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paragraph" w:styleId="2">
    <w:name w:val="Body Text"/>
    <w:basedOn w:val="1"/>
    <w:next w:val="3"/>
    <w:unhideWhenUsed/>
    <w:qFormat/>
    <w:uiPriority w:val="99"/>
    <w:pPr>
      <w:spacing w:after="120"/>
    </w:pPr>
  </w:style>
  <w:style w:type="paragraph" w:customStyle="1" w:styleId="3">
    <w:name w:val="Default"/>
    <w:next w:val="4"/>
    <w:qFormat/>
    <w:uiPriority w:val="99"/>
    <w:pPr>
      <w:widowControl w:val="0"/>
      <w:autoSpaceDE w:val="0"/>
      <w:autoSpaceDN w:val="0"/>
      <w:adjustRightInd w:val="0"/>
    </w:pPr>
    <w:rPr>
      <w:rFonts w:ascii="宋体" w:hAnsi="宋体" w:eastAsia="宋体" w:cs="宋体"/>
      <w:color w:val="000000"/>
      <w:sz w:val="24"/>
      <w:szCs w:val="24"/>
      <w:lang w:val="en-US" w:eastAsia="zh-CN" w:bidi="ar-SA"/>
    </w:rPr>
  </w:style>
  <w:style w:type="paragraph" w:styleId="4">
    <w:name w:val="index 5"/>
    <w:basedOn w:val="1"/>
    <w:next w:val="1"/>
    <w:qFormat/>
    <w:uiPriority w:val="0"/>
    <w:pPr>
      <w:widowControl w:val="0"/>
      <w:ind w:left="1680"/>
      <w:jc w:val="both"/>
    </w:pPr>
    <w:rPr>
      <w:rFonts w:ascii="Times New Roman" w:hAnsi="Times New Roman" w:eastAsia="Times New Roman" w:cs="Times New Roman"/>
      <w:kern w:val="2"/>
      <w:sz w:val="32"/>
      <w:szCs w:val="24"/>
      <w:lang w:val="en-US" w:eastAsia="zh-CN" w:bidi="ar-SA"/>
    </w:rPr>
  </w:style>
  <w:style w:type="paragraph" w:styleId="5">
    <w:name w:val="Body Text Indent"/>
    <w:basedOn w:val="1"/>
    <w:qFormat/>
    <w:uiPriority w:val="0"/>
    <w:pPr>
      <w:snapToGrid w:val="0"/>
      <w:spacing w:line="560" w:lineRule="exact"/>
      <w:ind w:firstLine="630"/>
    </w:pPr>
    <w:rPr>
      <w:rFonts w:ascii="仿宋_GB2312" w:hAnsi="Calibri" w:eastAsia="仿宋_GB2312"/>
      <w:sz w:val="32"/>
    </w:rPr>
  </w:style>
  <w:style w:type="paragraph" w:styleId="6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Body Text First Indent 2"/>
    <w:basedOn w:val="5"/>
    <w:unhideWhenUsed/>
    <w:qFormat/>
    <w:uiPriority w:val="99"/>
    <w:pPr>
      <w:ind w:firstLine="420"/>
    </w:pPr>
  </w:style>
  <w:style w:type="paragraph" w:styleId="8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footnote text"/>
    <w:basedOn w:val="1"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12">
    <w:name w:val="footnote reference"/>
    <w:basedOn w:val="11"/>
    <w:unhideWhenUsed/>
    <w:qFormat/>
    <w:uiPriority w:val="99"/>
    <w:rPr>
      <w:vertAlign w:val="superscript"/>
    </w:rPr>
  </w:style>
  <w:style w:type="paragraph" w:customStyle="1" w:styleId="13">
    <w:name w:val="BodyText1I"/>
    <w:basedOn w:val="14"/>
    <w:qFormat/>
    <w:uiPriority w:val="0"/>
    <w:pPr>
      <w:ind w:left="120" w:firstLine="100" w:firstLineChars="100"/>
      <w:textAlignment w:val="baseline"/>
    </w:pPr>
    <w:rPr>
      <w:rFonts w:ascii="宋体" w:cs="黑体"/>
      <w:sz w:val="32"/>
      <w:szCs w:val="32"/>
      <w:lang w:val="zh-CN" w:eastAsia="zh-CN" w:bidi="zh-CN"/>
    </w:rPr>
  </w:style>
  <w:style w:type="paragraph" w:customStyle="1" w:styleId="14">
    <w:name w:val="BodyText"/>
    <w:basedOn w:val="1"/>
    <w:qFormat/>
    <w:uiPriority w:val="0"/>
    <w:pPr>
      <w:ind w:left="120"/>
    </w:pPr>
    <w:rPr>
      <w:rFonts w:ascii="宋体"/>
      <w:sz w:val="32"/>
      <w:szCs w:val="32"/>
      <w:lang w:val="zh-CN" w:eastAsia="zh-CN" w:bidi="zh-CN"/>
    </w:rPr>
  </w:style>
  <w:style w:type="paragraph" w:customStyle="1" w:styleId="15">
    <w:name w:val="BodyText1I2"/>
    <w:qFormat/>
    <w:uiPriority w:val="0"/>
    <w:pPr>
      <w:widowControl w:val="0"/>
      <w:spacing w:after="120"/>
      <w:ind w:left="420" w:leftChars="200" w:firstLine="420"/>
      <w:jc w:val="both"/>
      <w:textAlignment w:val="baseline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customStyle="1" w:styleId="16">
    <w:name w:val="页眉 Char Char"/>
    <w:basedOn w:val="11"/>
    <w:link w:val="8"/>
    <w:uiPriority w:val="99"/>
    <w:rPr>
      <w:sz w:val="18"/>
      <w:szCs w:val="18"/>
    </w:rPr>
  </w:style>
  <w:style w:type="character" w:customStyle="1" w:styleId="17">
    <w:name w:val="页脚 Char Char"/>
    <w:basedOn w:val="11"/>
    <w:link w:val="6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150</Words>
  <Characters>856</Characters>
  <Lines>7</Lines>
  <Paragraphs>2</Paragraphs>
  <TotalTime>0</TotalTime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2022-04-15T09:01:00Z</dcterms:created>
  <dc:creator>Administrator</dc:creator>
  <cp:lastModifiedBy>Administrator</cp:lastModifiedBy>
  <cp:lastPrinted>2022-04-20T02:18:00Z</cp:lastPrinted>
  <dcterms:modified xsi:type="dcterms:W3CDTF">2022-06-06T06:58:32Z</dcterms:modified>
  <dc:title> 郑州市工业用地布局规划（征求意见稿）起草说明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