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Arial" w:eastAsia="黑体" w:cs="Arial"/>
          <w:kern w:val="0"/>
          <w:szCs w:val="32"/>
        </w:rPr>
      </w:pPr>
      <w:r>
        <w:rPr>
          <w:rFonts w:hint="eastAsia" w:ascii="黑体" w:hAnsi="Arial" w:eastAsia="黑体" w:cs="Arial"/>
          <w:kern w:val="0"/>
          <w:szCs w:val="32"/>
        </w:rPr>
        <w:t>附件2</w:t>
      </w:r>
    </w:p>
    <w:p>
      <w:pPr>
        <w:rPr>
          <w:rFonts w:hint="eastAsia" w:ascii="黑体" w:hAnsi="Arial" w:eastAsia="黑体" w:cs="Arial"/>
          <w:kern w:val="0"/>
          <w:szCs w:val="32"/>
        </w:rPr>
      </w:pPr>
    </w:p>
    <w:p>
      <w:pPr>
        <w:widowControl/>
        <w:spacing w:after="288" w:afterLines="50" w:line="560" w:lineRule="exact"/>
        <w:jc w:val="center"/>
        <w:textAlignment w:val="center"/>
        <w:rPr>
          <w:rFonts w:hint="eastAsia" w:ascii="方正小标宋简体" w:hAnsi="微软雅黑" w:eastAsia="方正小标宋简体" w:cs="微软雅黑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lang w:bidi="ar"/>
        </w:rPr>
        <w:t>申报地补资金车辆所涉及经销商列表</w:t>
      </w:r>
    </w:p>
    <w:bookmarkEnd w:id="0"/>
    <w:p>
      <w:pPr>
        <w:widowControl/>
        <w:spacing w:after="288" w:afterLines="50" w:line="560" w:lineRule="exact"/>
        <w:jc w:val="center"/>
        <w:textAlignment w:val="center"/>
        <w:rPr>
          <w:rFonts w:hint="eastAsia" w:ascii="方正小标宋简体" w:hAnsi="微软雅黑" w:eastAsia="方正小标宋简体" w:cs="微软雅黑"/>
          <w:kern w:val="0"/>
          <w:sz w:val="44"/>
          <w:szCs w:val="44"/>
          <w:lang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2117"/>
        <w:gridCol w:w="2317"/>
        <w:gridCol w:w="25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3221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  <w:r>
              <w:rPr>
                <w:rFonts w:hint="eastAsia" w:ascii="黑体" w:hAnsi="Arial" w:eastAsia="黑体" w:cs="Arial"/>
                <w:kern w:val="0"/>
                <w:szCs w:val="32"/>
              </w:rPr>
              <w:t>经销商名称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  <w:r>
              <w:rPr>
                <w:rFonts w:hint="eastAsia" w:ascii="黑体" w:hAnsi="Arial" w:eastAsia="黑体" w:cs="Arial"/>
                <w:kern w:val="0"/>
                <w:szCs w:val="32"/>
              </w:rPr>
              <w:t>申请地补车辆数量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  <w:r>
              <w:rPr>
                <w:rFonts w:hint="eastAsia" w:ascii="黑体" w:hAnsi="Arial" w:eastAsia="黑体" w:cs="Arial"/>
                <w:kern w:val="0"/>
                <w:szCs w:val="32"/>
              </w:rPr>
              <w:t>申请地补金额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  <w:r>
              <w:rPr>
                <w:rFonts w:hint="eastAsia" w:ascii="黑体" w:hAnsi="Arial" w:eastAsia="黑体" w:cs="Arial"/>
                <w:kern w:val="0"/>
                <w:szCs w:val="32"/>
              </w:rPr>
              <w:t>联系人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  <w:r>
              <w:rPr>
                <w:rFonts w:hint="eastAsia" w:ascii="黑体" w:hAnsi="Arial" w:eastAsia="黑体" w:cs="Arial"/>
                <w:kern w:val="0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221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221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221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kern w:val="0"/>
                <w:szCs w:val="32"/>
              </w:rPr>
            </w:pPr>
          </w:p>
        </w:tc>
      </w:tr>
    </w:tbl>
    <w:p>
      <w:pPr>
        <w:rPr>
          <w:rFonts w:hint="eastAsia" w:ascii="黑体" w:hAnsi="Arial" w:eastAsia="黑体" w:cs="Arial"/>
          <w:kern w:val="0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 Char Char Char Char Char Char"/>
    <w:basedOn w:val="1"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2021-05-27T09:27:40Z</dcterms:created>
  <dc:creator>Administrator</dc:creator>
  <cp:lastModifiedBy>Administrator</cp:lastModifiedBy>
  <dcterms:modified xsi:type="dcterms:W3CDTF">2021-05-27T09:27:58Z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A7A89656DD80419987103513159DF3EB</vt:lpwstr>
  </property>
</Properties>
</file>