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 w:val="0"/>
        <w:suppressLineNumbers w:val="0"/>
        <w:spacing w:before="0" w:beforeAutospacing="0" w:after="0" w:afterAutospacing="0" w:line="540" w:lineRule="exact"/>
        <w:ind w:left="0" w:right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quanwen"/>
      <w:r>
        <w:rPr>
          <w:rFonts w:hint="default" w:ascii="Times New Roman" w:hAnsi="Times New Roman" w:eastAsia="宋体" w:cs="Times New Roman"/>
          <w:kern w:val="2"/>
          <w:sz w:val="32"/>
          <w:szCs w:val="32"/>
          <w:lang w:val="en-US" w:eastAsia="zh-CN" w:bidi="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46355</wp:posOffset>
                </wp:positionV>
                <wp:extent cx="5615940" cy="2540"/>
                <wp:effectExtent l="0" t="0" r="0" b="0"/>
                <wp:wrapSquare wrapText="bothSides"/>
                <wp:docPr id="2" name="直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15940" cy="2540"/>
                        </a:xfrm>
                        <a:prstGeom prst="line">
                          <a:avLst/>
                        </a:prstGeom>
                        <a:ln w="15875" cap="flat" cmpd="sng">
                          <a:solidFill>
                            <a:srgbClr val="FFFFFF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2" o:spid="_x0000_s1026" o:spt="20" style="position:absolute;left:0pt;margin-top:3.65pt;height:0.2pt;width:442.2pt;mso-position-horizontal:center;mso-wrap-distance-bottom:0pt;mso-wrap-distance-left:9pt;mso-wrap-distance-right:9pt;mso-wrap-distance-top:0pt;z-index:251659264;mso-width-relative:page;mso-height-relative:page;" filled="f" stroked="t" coordsize="21600,21600" o:gfxdata="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FgAA&#10;AGRycy9QSwECFAAUAAAACACHTuJA78B5PtQAAAAEAQAADwAAAAAAAAABACAAAAA4AAAAZHJzL2Rv&#10;d25yZXYueG1sUEsBAhQAFAAAAAgAh07iQGLIqXrvAQAA7QMAAA4AAAAAAAAAAQAgAAAAOQEAAGRy&#10;cy9lMm9Eb2MueG1sUEsFBgAAAAAGAAYAWQEAAJoFAAAAAA==&#10;">
                <v:fill on="f" focussize="0,0"/>
                <v:stroke weight="1.25pt" color="#FFFFFF" joinstyle="round"/>
                <v:imagedata o:title=""/>
                <o:lock v:ext="edit" aspectratio="f"/>
                <w10:wrap type="square"/>
              </v:line>
            </w:pict>
          </mc:Fallback>
        </mc:AlternateContent>
      </w:r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pStyle w:val="30"/>
        <w:spacing w:line="6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pStyle w:val="30"/>
        <w:spacing w:line="6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</w:p>
    <w:p>
      <w:pPr>
        <w:pStyle w:val="30"/>
        <w:spacing w:line="660" w:lineRule="exact"/>
        <w:jc w:val="center"/>
        <w:rPr>
          <w:rFonts w:ascii="方正小标宋简体" w:hAnsi="方正小标宋简体" w:eastAsia="方正小标宋简体"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郑州市中小企业数字化转型试点企业</w:t>
      </w:r>
    </w:p>
    <w:p>
      <w:pPr>
        <w:pStyle w:val="30"/>
        <w:spacing w:line="660" w:lineRule="exact"/>
        <w:jc w:val="center"/>
        <w:rPr>
          <w:rFonts w:ascii="方正小标宋简体" w:hAnsi="方正小标宋简体" w:eastAsia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申</w:t>
      </w:r>
      <w:r>
        <w:rPr>
          <w:rFonts w:ascii="方正小标宋简体" w:hAnsi="方正小标宋简体" w:eastAsia="方正小标宋简体" w:cs="方正小标宋简体"/>
          <w:sz w:val="52"/>
          <w:szCs w:val="5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报</w:t>
      </w:r>
      <w:r>
        <w:rPr>
          <w:rFonts w:ascii="方正小标宋简体" w:hAnsi="方正小标宋简体" w:eastAsia="方正小标宋简体" w:cs="方正小标宋简体"/>
          <w:sz w:val="52"/>
          <w:szCs w:val="52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52"/>
          <w:szCs w:val="52"/>
        </w:rPr>
        <w:t>书</w:t>
      </w:r>
    </w:p>
    <w:p>
      <w:pPr>
        <w:pStyle w:val="10"/>
        <w:spacing w:beforeAutospacing="0" w:afterAutospacing="0"/>
        <w:ind w:firstLine="31680"/>
        <w:rPr>
          <w:rFonts w:ascii="方正黑体_GBK" w:hAnsi="宋体" w:eastAsia="方正黑体_GBK"/>
          <w:sz w:val="32"/>
          <w:szCs w:val="32"/>
        </w:rPr>
      </w:pPr>
    </w:p>
    <w:p>
      <w:pPr>
        <w:ind w:firstLine="31680"/>
        <w:rPr>
          <w:rFonts w:ascii="仿宋_GB2312" w:hAnsi="仿宋_GB2312" w:eastAsia="仿宋_GB2312"/>
        </w:rPr>
      </w:pPr>
    </w:p>
    <w:p>
      <w:pPr>
        <w:ind w:firstLine="31680"/>
        <w:rPr>
          <w:rFonts w:ascii="仿宋_GB2312" w:hAnsi="仿宋_GB2312" w:eastAsia="仿宋_GB2312"/>
        </w:rPr>
      </w:pPr>
    </w:p>
    <w:p>
      <w:pPr>
        <w:ind w:firstLine="31680"/>
        <w:rPr>
          <w:rFonts w:ascii="仿宋_GB2312" w:hAnsi="仿宋_GB2312" w:eastAsia="仿宋_GB2312"/>
        </w:rPr>
      </w:pPr>
    </w:p>
    <w:p>
      <w:pPr>
        <w:ind w:firstLine="31680"/>
        <w:rPr>
          <w:rFonts w:ascii="仿宋_GB2312" w:hAnsi="仿宋_GB2312" w:eastAsia="仿宋_GB2312"/>
        </w:rPr>
      </w:pPr>
    </w:p>
    <w:p>
      <w:pPr>
        <w:spacing w:after="0"/>
        <w:ind w:firstLine="3168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申</w:t>
      </w:r>
      <w:r>
        <w:rPr>
          <w:rFonts w:ascii="黑体" w:hAnsi="黑体" w:eastAsia="黑体" w:cs="黑体"/>
        </w:rPr>
        <w:t xml:space="preserve">  </w:t>
      </w:r>
      <w:r>
        <w:rPr>
          <w:rFonts w:hint="eastAsia" w:ascii="黑体" w:hAnsi="黑体" w:eastAsia="黑体" w:cs="黑体"/>
        </w:rPr>
        <w:t>报</w:t>
      </w:r>
      <w:r>
        <w:rPr>
          <w:rFonts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w:t>企</w:t>
      </w:r>
      <w:r>
        <w:rPr>
          <w:rFonts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w:t>业（盖章）</w:t>
      </w:r>
      <w:r>
        <w:rPr>
          <w:rFonts w:ascii="黑体" w:hAnsi="黑体" w:eastAsia="黑体" w:cs="黑体"/>
        </w:rPr>
        <w:t>______________________</w:t>
      </w:r>
    </w:p>
    <w:p>
      <w:pPr>
        <w:spacing w:after="0"/>
        <w:ind w:firstLine="3168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所</w:t>
      </w:r>
      <w:r>
        <w:rPr>
          <w:rFonts w:ascii="黑体" w:hAnsi="黑体" w:eastAsia="黑体" w:cs="黑体"/>
        </w:rPr>
        <w:t xml:space="preserve">  </w:t>
      </w:r>
      <w:r>
        <w:rPr>
          <w:rFonts w:hint="eastAsia" w:ascii="黑体" w:hAnsi="黑体" w:eastAsia="黑体" w:cs="黑体"/>
        </w:rPr>
        <w:t>属</w:t>
      </w:r>
      <w:r>
        <w:rPr>
          <w:rFonts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w:t>行</w:t>
      </w:r>
      <w:r>
        <w:rPr>
          <w:rFonts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w:t>业</w:t>
      </w:r>
      <w:r>
        <w:rPr>
          <w:rFonts w:ascii="黑体" w:hAnsi="黑体" w:eastAsia="黑体" w:cs="黑体"/>
        </w:rPr>
        <w:t>______________________________</w:t>
      </w:r>
    </w:p>
    <w:p>
      <w:pPr>
        <w:spacing w:after="0"/>
        <w:ind w:firstLine="3168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申</w:t>
      </w:r>
      <w:r>
        <w:rPr>
          <w:rFonts w:ascii="黑体" w:hAnsi="黑体" w:eastAsia="黑体" w:cs="黑体"/>
        </w:rPr>
        <w:t xml:space="preserve">  </w:t>
      </w:r>
      <w:r>
        <w:rPr>
          <w:rFonts w:hint="eastAsia" w:ascii="黑体" w:hAnsi="黑体" w:eastAsia="黑体" w:cs="黑体"/>
        </w:rPr>
        <w:t>报</w:t>
      </w:r>
      <w:r>
        <w:rPr>
          <w:rFonts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w:t>日</w:t>
      </w:r>
      <w:r>
        <w:rPr>
          <w:rFonts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w:t>期</w:t>
      </w:r>
      <w:r>
        <w:rPr>
          <w:rFonts w:ascii="黑体" w:hAnsi="黑体" w:eastAsia="黑体" w:cs="黑体"/>
        </w:rPr>
        <w:t>______________________________</w:t>
      </w:r>
    </w:p>
    <w:p>
      <w:pPr>
        <w:spacing w:after="0"/>
        <w:ind w:firstLine="31680"/>
        <w:rPr>
          <w:rFonts w:ascii="黑体" w:hAnsi="黑体" w:eastAsia="黑体"/>
        </w:rPr>
      </w:pPr>
      <w:r>
        <w:rPr>
          <w:rFonts w:hint="eastAsia" w:ascii="黑体" w:hAnsi="黑体" w:eastAsia="黑体" w:cs="黑体"/>
        </w:rPr>
        <w:t>联</w:t>
      </w:r>
      <w:r>
        <w:rPr>
          <w:rFonts w:ascii="黑体" w:hAnsi="黑体" w:eastAsia="黑体" w:cs="黑体"/>
        </w:rPr>
        <w:t xml:space="preserve">  </w:t>
      </w:r>
      <w:r>
        <w:rPr>
          <w:rFonts w:hint="eastAsia" w:ascii="黑体" w:hAnsi="黑体" w:eastAsia="黑体" w:cs="黑体"/>
        </w:rPr>
        <w:t>系</w:t>
      </w:r>
      <w:r>
        <w:rPr>
          <w:rFonts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w:t>人</w:t>
      </w:r>
      <w:r>
        <w:rPr>
          <w:rFonts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w:t>及</w:t>
      </w:r>
      <w:r>
        <w:rPr>
          <w:rFonts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w:t>电</w:t>
      </w:r>
      <w:r>
        <w:rPr>
          <w:rFonts w:ascii="黑体" w:hAnsi="黑体" w:eastAsia="黑体" w:cs="黑体"/>
        </w:rPr>
        <w:t xml:space="preserve"> </w:t>
      </w:r>
      <w:r>
        <w:rPr>
          <w:rFonts w:hint="eastAsia" w:ascii="黑体" w:hAnsi="黑体" w:eastAsia="黑体" w:cs="黑体"/>
        </w:rPr>
        <w:t>话</w:t>
      </w:r>
      <w:r>
        <w:rPr>
          <w:rFonts w:ascii="黑体" w:hAnsi="黑体" w:eastAsia="黑体" w:cs="黑体"/>
        </w:rPr>
        <w:t>________________________</w:t>
      </w:r>
    </w:p>
    <w:p>
      <w:pPr>
        <w:ind w:firstLine="0" w:firstLineChars="0"/>
        <w:rPr>
          <w:rFonts w:ascii="黑体" w:hAnsi="黑体" w:eastAsia="黑体"/>
        </w:rPr>
      </w:pPr>
      <w:r>
        <w:rPr>
          <w:rFonts w:ascii="黑体" w:hAnsi="黑体" w:eastAsia="黑体"/>
        </w:rPr>
        <w:br w:type="page"/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郑州市中小企业数字化转型试点企业申报表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828"/>
        <w:gridCol w:w="1200"/>
        <w:gridCol w:w="43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9057" w:type="dxa"/>
            <w:gridSpan w:val="4"/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bookmarkStart w:id="1" w:name="_Hlk137126642"/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第一部分：企业基本情况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7355" w:type="dxa"/>
            <w:gridSpan w:val="3"/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企业类型</w:t>
            </w:r>
          </w:p>
        </w:tc>
        <w:tc>
          <w:tcPr>
            <w:tcW w:w="7355" w:type="dxa"/>
            <w:gridSpan w:val="3"/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国有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民营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外资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混合所有制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企业注册地址</w:t>
            </w:r>
          </w:p>
        </w:tc>
        <w:tc>
          <w:tcPr>
            <w:tcW w:w="7355" w:type="dxa"/>
            <w:gridSpan w:val="3"/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企业通讯地址</w:t>
            </w:r>
          </w:p>
        </w:tc>
        <w:tc>
          <w:tcPr>
            <w:tcW w:w="7355" w:type="dxa"/>
            <w:gridSpan w:val="3"/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企业信用代码</w:t>
            </w:r>
          </w:p>
        </w:tc>
        <w:tc>
          <w:tcPr>
            <w:tcW w:w="7355" w:type="dxa"/>
            <w:gridSpan w:val="3"/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法定代表人</w:t>
            </w:r>
          </w:p>
        </w:tc>
        <w:tc>
          <w:tcPr>
            <w:tcW w:w="1828" w:type="dxa"/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327" w:type="dxa"/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联系人（职务）</w:t>
            </w:r>
          </w:p>
        </w:tc>
        <w:tc>
          <w:tcPr>
            <w:tcW w:w="1828" w:type="dxa"/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1200" w:type="dxa"/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4327" w:type="dxa"/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企业规模</w:t>
            </w:r>
          </w:p>
        </w:tc>
        <w:tc>
          <w:tcPr>
            <w:tcW w:w="7355" w:type="dxa"/>
            <w:gridSpan w:val="3"/>
            <w:noWrap/>
            <w:vAlign w:val="center"/>
          </w:tcPr>
          <w:p>
            <w:pPr>
              <w:pStyle w:val="2"/>
              <w:spacing w:line="320" w:lineRule="exact"/>
              <w:ind w:firstLine="0" w:firstLineChars="0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□中型企业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□小型企业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□微型企业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（中小企业规模类型自测：</w:t>
            </w:r>
            <w:r>
              <w:rPr>
                <w:rFonts w:ascii="仿宋_GB2312" w:hAnsi="宋体" w:eastAsia="仿宋_GB2312" w:cs="仿宋_GB2312"/>
                <w:sz w:val="24"/>
                <w:szCs w:val="24"/>
              </w:rPr>
              <w:t xml:space="preserve"> https://baosong.miit.gov.cn/ScaleTest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702" w:type="dxa"/>
            <w:vMerge w:val="continue"/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</w:tc>
        <w:tc>
          <w:tcPr>
            <w:tcW w:w="7355" w:type="dxa"/>
            <w:gridSpan w:val="3"/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规模以上企业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 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规模以下企业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1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数字化转型、智能制造荣誉</w:t>
            </w:r>
          </w:p>
        </w:tc>
        <w:tc>
          <w:tcPr>
            <w:tcW w:w="7355" w:type="dxa"/>
            <w:gridSpan w:val="3"/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优质中小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企业情况</w:t>
            </w:r>
          </w:p>
        </w:tc>
        <w:tc>
          <w:tcPr>
            <w:tcW w:w="7355" w:type="dxa"/>
            <w:gridSpan w:val="3"/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创新型中小企业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专精特新中小企业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专精特新“小巨人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”企业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主要产品</w:t>
            </w:r>
          </w:p>
        </w:tc>
        <w:tc>
          <w:tcPr>
            <w:tcW w:w="7355" w:type="dxa"/>
            <w:gridSpan w:val="3"/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/>
                <w:kern w:val="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所属行业</w:t>
            </w:r>
          </w:p>
        </w:tc>
        <w:tc>
          <w:tcPr>
            <w:tcW w:w="7355" w:type="dxa"/>
            <w:gridSpan w:val="3"/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汽车零部件及配件：具体为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_________________________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新型高端装备：具体为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_____________________________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新型耐火材料：具体为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_____________________________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铝基新材料：具体为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_________ ___ 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6" w:hRule="atLeast"/>
          <w:jc w:val="center"/>
        </w:trPr>
        <w:tc>
          <w:tcPr>
            <w:tcW w:w="1702" w:type="dxa"/>
            <w:noWrap/>
            <w:vAlign w:val="center"/>
          </w:tcPr>
          <w:p>
            <w:pPr>
              <w:spacing w:after="0" w:line="320" w:lineRule="exact"/>
              <w:ind w:firstLine="0" w:firstLineChars="0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企业本地服务的“链主”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龙头企业</w:t>
            </w:r>
          </w:p>
        </w:tc>
        <w:tc>
          <w:tcPr>
            <w:tcW w:w="7355" w:type="dxa"/>
            <w:gridSpan w:val="3"/>
            <w:noWrap/>
            <w:vAlign w:val="center"/>
          </w:tcPr>
          <w:p>
            <w:pPr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□无</w:t>
            </w:r>
          </w:p>
          <w:p>
            <w:pPr>
              <w:spacing w:after="0" w:line="320" w:lineRule="exact"/>
              <w:ind w:firstLine="0" w:firstLineChars="0"/>
              <w:jc w:val="left"/>
              <w:rPr>
                <w:rFonts w:ascii="仿宋_GB2312" w:hAnsi="黑体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□有，</w:t>
            </w:r>
            <w:r>
              <w:rPr>
                <w:rFonts w:ascii="仿宋_GB2312" w:hAnsi="黑体" w:eastAsia="仿宋_GB2312" w:cs="仿宋_GB2312"/>
                <w:sz w:val="24"/>
                <w:szCs w:val="24"/>
              </w:rPr>
              <w:t>____________</w:t>
            </w:r>
          </w:p>
          <w:p>
            <w:pPr>
              <w:spacing w:after="0" w:line="320" w:lineRule="exact"/>
              <w:ind w:firstLine="0" w:firstLineChars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请填写本地“链主”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龙头企业）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702" w:type="dxa"/>
            <w:vMerge w:val="restart"/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财务状况</w:t>
            </w:r>
          </w:p>
        </w:tc>
        <w:tc>
          <w:tcPr>
            <w:tcW w:w="7355" w:type="dxa"/>
            <w:gridSpan w:val="3"/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2023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营业收入（万元）：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7355" w:type="dxa"/>
            <w:gridSpan w:val="3"/>
            <w:noWrap/>
            <w:vAlign w:val="center"/>
          </w:tcPr>
          <w:p>
            <w:pPr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2023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利润（万元）：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7355" w:type="dxa"/>
            <w:gridSpan w:val="3"/>
            <w:noWrap/>
            <w:vAlign w:val="center"/>
          </w:tcPr>
          <w:p>
            <w:pPr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sz w:val="24"/>
                <w:szCs w:val="24"/>
              </w:rPr>
            </w:pPr>
            <w:r>
              <w:rPr>
                <w:rFonts w:ascii="仿宋_GB2312" w:hAnsi="宋体" w:eastAsia="仿宋_GB2312" w:cs="仿宋_GB2312"/>
                <w:sz w:val="24"/>
                <w:szCs w:val="24"/>
              </w:rPr>
              <w:t>2023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年人均营业收入（万元）：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702" w:type="dxa"/>
            <w:vMerge w:val="continue"/>
            <w:noWrap/>
            <w:vAlign w:val="center"/>
          </w:tcPr>
          <w:p>
            <w:pPr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sz w:val="24"/>
                <w:szCs w:val="24"/>
              </w:rPr>
            </w:pPr>
          </w:p>
        </w:tc>
        <w:tc>
          <w:tcPr>
            <w:tcW w:w="7355" w:type="dxa"/>
            <w:gridSpan w:val="3"/>
            <w:noWrap/>
            <w:vAlign w:val="center"/>
          </w:tcPr>
          <w:p>
            <w:pPr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2023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年资产负债率（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>%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>：</w:t>
            </w:r>
            <w:r>
              <w:rPr>
                <w:rFonts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ascii="仿宋_GB2312" w:hAnsi="仿宋_GB2312" w:eastAsia="仿宋_GB2312" w:cs="仿宋_GB2312"/>
                <w:sz w:val="24"/>
                <w:szCs w:val="24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704" w:type="dxa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hint="eastAsia" w:ascii="仿宋_GB2312" w:hAnsi="宋体" w:eastAsia="仿宋_GB2312" w:cs="仿宋_GB2312"/>
                <w:kern w:val="2"/>
              </w:rPr>
              <w:t>已有数字化转型投入</w:t>
            </w:r>
            <w:r>
              <w:rPr>
                <w:rFonts w:ascii="仿宋_GB2312" w:hAnsi="宋体" w:eastAsia="仿宋_GB2312" w:cs="仿宋_GB2312"/>
                <w:kern w:val="2"/>
              </w:rPr>
              <w:t xml:space="preserve"> </w:t>
            </w:r>
          </w:p>
        </w:tc>
        <w:tc>
          <w:tcPr>
            <w:tcW w:w="7353" w:type="dxa"/>
            <w:gridSpan w:val="3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20" w:lineRule="exact"/>
              <w:ind w:firstLine="0" w:firstLineChars="0"/>
              <w:jc w:val="both"/>
              <w:rPr>
                <w:rFonts w:ascii="仿宋_GB2312" w:hAnsi="仿宋_GB2312" w:eastAsia="仿宋_GB2312"/>
                <w:b/>
                <w:bCs/>
              </w:rPr>
            </w:pPr>
            <w:r>
              <w:rPr>
                <w:rFonts w:ascii="仿宋_GB2312" w:hAnsi="仿宋_GB2312" w:eastAsia="仿宋_GB2312" w:cs="仿宋_GB2312"/>
                <w:u w:val="single"/>
              </w:rPr>
              <w:t xml:space="preserve">            </w:t>
            </w:r>
            <w:r>
              <w:rPr>
                <w:rFonts w:hint="eastAsia" w:ascii="仿宋_GB2312" w:hAnsi="宋体" w:eastAsia="仿宋_GB2312" w:cs="仿宋_GB2312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9057" w:type="dxa"/>
            <w:gridSpan w:val="4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20" w:lineRule="exact"/>
              <w:ind w:firstLine="0" w:firstLineChars="0"/>
              <w:jc w:val="center"/>
              <w:rPr>
                <w:rFonts w:ascii="仿宋_GB2312" w:eastAsia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</w:rPr>
              <w:t>第二部分：企业数字化转型现状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1" w:hRule="atLeast"/>
          <w:jc w:val="center"/>
        </w:trPr>
        <w:tc>
          <w:tcPr>
            <w:tcW w:w="170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数字化水平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自评测等级</w:t>
            </w:r>
          </w:p>
        </w:tc>
        <w:tc>
          <w:tcPr>
            <w:tcW w:w="7355" w:type="dxa"/>
            <w:gridSpan w:val="3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20" w:lineRule="exact"/>
              <w:ind w:firstLine="31680"/>
              <w:jc w:val="both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无等级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 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一级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  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二级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  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三级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  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四级</w:t>
            </w:r>
          </w:p>
          <w:p>
            <w:pPr>
              <w:pStyle w:val="10"/>
              <w:widowControl/>
              <w:spacing w:beforeAutospacing="0" w:afterAutospacing="0" w:line="320" w:lineRule="exact"/>
              <w:ind w:firstLine="31680"/>
              <w:jc w:val="both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（网址：</w:t>
            </w:r>
            <w:r>
              <w:rPr>
                <w:rFonts w:ascii="仿宋_GB2312" w:hAnsi="仿宋_GB2312" w:eastAsia="仿宋_GB2312" w:cs="仿宋_GB2312"/>
              </w:rPr>
              <w:t>https://zjtx.miit.gov.cn/zxqySy/main</w:t>
            </w:r>
            <w:r>
              <w:rPr>
                <w:rFonts w:hint="eastAsia" w:ascii="仿宋_GB2312" w:hAnsi="仿宋_GB2312" w:eastAsia="仿宋_GB2312" w:cs="仿宋_GB231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170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实施数字化转型规划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咨询服务</w:t>
            </w:r>
          </w:p>
        </w:tc>
        <w:tc>
          <w:tcPr>
            <w:tcW w:w="7355" w:type="dxa"/>
            <w:gridSpan w:val="3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20" w:lineRule="exact"/>
              <w:ind w:firstLine="31680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是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 诊断机构</w:t>
            </w:r>
            <w:r>
              <w:rPr>
                <w:rFonts w:ascii="仿宋_GB2312" w:hAnsi="仿宋_GB2312" w:eastAsia="仿宋_GB2312" w:cs="仿宋_GB2312"/>
              </w:rPr>
              <w:t>_____</w:t>
            </w:r>
          </w:p>
          <w:p>
            <w:pPr>
              <w:pStyle w:val="10"/>
              <w:widowControl/>
              <w:spacing w:beforeAutospacing="0" w:afterAutospacing="0" w:line="320" w:lineRule="exact"/>
              <w:ind w:firstLine="1170" w:firstLineChars="500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诊断时间</w:t>
            </w:r>
            <w:r>
              <w:rPr>
                <w:rFonts w:ascii="仿宋_GB2312" w:hAnsi="仿宋_GB2312" w:eastAsia="仿宋_GB2312" w:cs="仿宋_GB2312"/>
              </w:rPr>
              <w:t>_____</w:t>
            </w:r>
          </w:p>
          <w:p>
            <w:pPr>
              <w:pStyle w:val="10"/>
              <w:widowControl/>
              <w:spacing w:beforeAutospacing="0" w:afterAutospacing="0" w:line="320" w:lineRule="exact"/>
              <w:ind w:firstLine="31680"/>
              <w:jc w:val="both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否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   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78" w:hRule="atLeast"/>
          <w:jc w:val="center"/>
        </w:trPr>
        <w:tc>
          <w:tcPr>
            <w:tcW w:w="170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已建成数字化项目类型（可多选）</w:t>
            </w:r>
          </w:p>
        </w:tc>
        <w:tc>
          <w:tcPr>
            <w:tcW w:w="7355" w:type="dxa"/>
            <w:gridSpan w:val="3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20" w:lineRule="exact"/>
              <w:ind w:firstLine="31680"/>
              <w:jc w:val="both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关键环节机器换人</w:t>
            </w:r>
          </w:p>
          <w:p>
            <w:pPr>
              <w:pStyle w:val="10"/>
              <w:widowControl/>
              <w:spacing w:beforeAutospacing="0" w:afterAutospacing="0" w:line="320" w:lineRule="exact"/>
              <w:ind w:firstLine="31680"/>
              <w:jc w:val="both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成套自动化（智能化）生产线</w:t>
            </w:r>
          </w:p>
          <w:p>
            <w:pPr>
              <w:pStyle w:val="10"/>
              <w:widowControl/>
              <w:spacing w:beforeAutospacing="0" w:afterAutospacing="0" w:line="320" w:lineRule="exact"/>
              <w:ind w:firstLine="31680"/>
              <w:jc w:val="both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车间级数字化改造</w:t>
            </w:r>
          </w:p>
          <w:p>
            <w:pPr>
              <w:pStyle w:val="10"/>
              <w:widowControl/>
              <w:spacing w:beforeAutospacing="0" w:afterAutospacing="0" w:line="320" w:lineRule="exact"/>
              <w:ind w:firstLine="31680"/>
              <w:jc w:val="both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工厂级数字化改造</w:t>
            </w:r>
          </w:p>
          <w:p>
            <w:pPr>
              <w:pStyle w:val="10"/>
              <w:widowControl/>
              <w:spacing w:beforeAutospacing="0" w:afterAutospacing="0" w:line="320" w:lineRule="exact"/>
              <w:ind w:firstLine="31680"/>
              <w:jc w:val="both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特点环节</w:t>
            </w:r>
            <w:r>
              <w:rPr>
                <w:rFonts w:ascii="仿宋_GB2312" w:hAnsi="仿宋_GB2312" w:eastAsia="仿宋_GB2312" w:cs="仿宋_GB2312"/>
              </w:rPr>
              <w:t>/</w:t>
            </w:r>
            <w:r>
              <w:rPr>
                <w:rFonts w:hint="eastAsia" w:ascii="仿宋_GB2312" w:hAnsi="仿宋_GB2312" w:eastAsia="仿宋_GB2312" w:cs="仿宋_GB2312"/>
              </w:rPr>
              <w:t>企业级</w:t>
            </w:r>
            <w:r>
              <w:rPr>
                <w:rFonts w:ascii="仿宋_GB2312" w:hAnsi="仿宋_GB2312" w:eastAsia="仿宋_GB2312" w:cs="仿宋_GB2312"/>
              </w:rPr>
              <w:t>/</w:t>
            </w:r>
            <w:r>
              <w:rPr>
                <w:rFonts w:hint="eastAsia" w:ascii="仿宋_GB2312" w:hAnsi="仿宋_GB2312" w:eastAsia="仿宋_GB2312" w:cs="仿宋_GB2312"/>
              </w:rPr>
              <w:t>产业链级工业互联网平台</w:t>
            </w:r>
          </w:p>
          <w:p>
            <w:pPr>
              <w:pStyle w:val="10"/>
              <w:widowControl/>
              <w:spacing w:beforeAutospacing="0" w:afterAutospacing="0" w:line="320" w:lineRule="exact"/>
              <w:ind w:firstLine="31680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其他</w:t>
            </w:r>
            <w:r>
              <w:rPr>
                <w:rFonts w:ascii="仿宋_GB2312" w:hAnsi="仿宋_GB2312" w:eastAsia="仿宋_GB2312" w:cs="仿宋_GB2312"/>
              </w:rPr>
              <w:t>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48" w:hRule="atLeast"/>
          <w:jc w:val="center"/>
        </w:trPr>
        <w:tc>
          <w:tcPr>
            <w:tcW w:w="170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已部署工业软件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/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工业互联网平台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（可多选）</w:t>
            </w:r>
          </w:p>
        </w:tc>
        <w:tc>
          <w:tcPr>
            <w:tcW w:w="7355" w:type="dxa"/>
            <w:gridSpan w:val="3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研发设计类：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CAD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CAE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CAPP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CAM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DT</w:t>
            </w:r>
            <w:r>
              <w:rPr>
                <w:rFonts w:hint="eastAsia" w:ascii="仿宋_GB2312" w:hAnsi="Wingdings 2" w:eastAsia="仿宋_GB2312"/>
                <w:kern w:val="0"/>
                <w:sz w:val="24"/>
                <w:szCs w:val="24"/>
              </w:rPr>
              <w:sym w:font="Wingdings 2" w:char="F0A3"/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PLM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PDM </w:t>
            </w:r>
          </w:p>
          <w:p>
            <w:pPr>
              <w:widowControl/>
              <w:snapToGrid w:val="0"/>
              <w:spacing w:after="0" w:line="320" w:lineRule="exact"/>
              <w:ind w:firstLine="1404" w:firstLineChars="600"/>
              <w:jc w:val="lef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________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生产制造类：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MES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APS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MOM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________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质量管理类：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QMS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LIMS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________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hint="eastAsia" w:ascii="仿宋_GB2312" w:hAnsi="Wingdings 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运营管理类：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ERP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CRM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SRM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SCM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OA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BI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FMIS</w:t>
            </w:r>
            <w:r>
              <w:rPr>
                <w:rFonts w:hint="eastAsia" w:ascii="仿宋_GB2312" w:hAnsi="Wingdings 2" w:eastAsia="仿宋_GB2312"/>
                <w:kern w:val="0"/>
                <w:sz w:val="24"/>
                <w:szCs w:val="24"/>
              </w:rPr>
              <w:sym w:font="Wingdings 2" w:char="F0A3"/>
            </w:r>
          </w:p>
          <w:p>
            <w:pPr>
              <w:widowControl/>
              <w:snapToGrid w:val="0"/>
              <w:spacing w:after="0" w:line="320" w:lineRule="exact"/>
              <w:ind w:firstLine="1404" w:firstLineChars="60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_______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仓储物流类：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WCS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WMS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________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工业互联网平台：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企业级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产业链级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特定环节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共享制造</w:t>
            </w:r>
          </w:p>
          <w:p>
            <w:pPr>
              <w:pStyle w:val="10"/>
              <w:widowControl/>
              <w:spacing w:beforeAutospacing="0" w:afterAutospacing="0" w:line="320" w:lineRule="exact"/>
              <w:ind w:firstLine="31680"/>
              <w:jc w:val="both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Wingdings 2" w:eastAsia="仿宋_GB2312"/>
              </w:rPr>
              <w:sym w:font="Wingdings 2" w:char="F0A3"/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电子商务平台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厂区（园区）平台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其他</w:t>
            </w:r>
            <w:r>
              <w:rPr>
                <w:rFonts w:ascii="仿宋_GB2312" w:hAnsi="宋体" w:eastAsia="仿宋_GB2312" w:cs="仿宋_GB2312"/>
              </w:rPr>
              <w:t>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4" w:hRule="atLeast"/>
          <w:jc w:val="center"/>
        </w:trPr>
        <w:tc>
          <w:tcPr>
            <w:tcW w:w="1702" w:type="dxa"/>
            <w:tcMar>
              <w:left w:w="105" w:type="dxa"/>
              <w:right w:w="105" w:type="dxa"/>
            </w:tcMar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企业上云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（可多选）</w:t>
            </w:r>
          </w:p>
        </w:tc>
        <w:tc>
          <w:tcPr>
            <w:tcW w:w="7355" w:type="dxa"/>
            <w:gridSpan w:val="3"/>
            <w:tcMar>
              <w:left w:w="105" w:type="dxa"/>
              <w:right w:w="105" w:type="dxa"/>
            </w:tcMar>
            <w:vAlign w:val="center"/>
          </w:tcPr>
          <w:p>
            <w:pPr>
              <w:pStyle w:val="10"/>
              <w:widowControl/>
              <w:spacing w:beforeAutospacing="0" w:afterAutospacing="0" w:line="320" w:lineRule="exact"/>
              <w:ind w:firstLine="31680"/>
              <w:jc w:val="both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已应用云服务：</w:t>
            </w:r>
          </w:p>
          <w:p>
            <w:pPr>
              <w:pStyle w:val="10"/>
              <w:widowControl/>
              <w:spacing w:beforeAutospacing="0" w:afterAutospacing="0" w:line="320" w:lineRule="exact"/>
              <w:ind w:firstLine="31680"/>
              <w:jc w:val="both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无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 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公有云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</w:rPr>
              <w:t> 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私有云</w:t>
            </w:r>
            <w:r>
              <w:rPr>
                <w:rFonts w:ascii="仿宋_GB2312" w:hAnsi="仿宋_GB2312" w:eastAsia="仿宋_GB2312" w:cs="仿宋_GB2312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混合云</w:t>
            </w:r>
          </w:p>
          <w:p>
            <w:pPr>
              <w:pStyle w:val="10"/>
              <w:widowControl/>
              <w:spacing w:beforeAutospacing="0" w:afterAutospacing="0" w:line="320" w:lineRule="exact"/>
              <w:ind w:firstLine="31680"/>
              <w:jc w:val="both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 w:cs="仿宋_GB2312"/>
              </w:rPr>
              <w:t>上云类型：</w:t>
            </w:r>
          </w:p>
          <w:p>
            <w:pPr>
              <w:pStyle w:val="10"/>
              <w:widowControl/>
              <w:spacing w:beforeAutospacing="0" w:afterAutospacing="0" w:line="320" w:lineRule="exact"/>
              <w:ind w:firstLine="31680"/>
              <w:jc w:val="both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设备上云 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业务系统上云 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资源上云（数据、视频等）</w:t>
            </w:r>
          </w:p>
          <w:p>
            <w:pPr>
              <w:pStyle w:val="10"/>
              <w:widowControl/>
              <w:spacing w:beforeAutospacing="0" w:afterAutospacing="0" w:line="320" w:lineRule="exact"/>
              <w:ind w:firstLine="31680"/>
              <w:jc w:val="both"/>
              <w:rPr>
                <w:rFonts w:ascii="仿宋_GB2312" w:hAnsi="仿宋_GB2312" w:eastAsia="仿宋_GB2312" w:cs="仿宋_GB2312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工具软件上云（数据库、操作系统等）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</w:rPr>
              <w:t>其他</w:t>
            </w:r>
            <w:r>
              <w:rPr>
                <w:rFonts w:ascii="仿宋_GB2312" w:hAnsi="仿宋_GB2312" w:eastAsia="仿宋_GB2312" w:cs="仿宋_GB2312"/>
              </w:rPr>
              <w:t>___________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  <w:jc w:val="center"/>
        </w:trPr>
        <w:tc>
          <w:tcPr>
            <w:tcW w:w="90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4"/>
                <w:szCs w:val="24"/>
              </w:rPr>
              <w:t>第三部分：企业数字化转型意向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5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拟实施数字化转型方向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（可多选）</w:t>
            </w:r>
          </w:p>
        </w:tc>
        <w:tc>
          <w:tcPr>
            <w:tcW w:w="7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研发设计类：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CAD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CAE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CAPP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CAM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DT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  <w:lang w:eastAsia="zh-CN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PLM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PDM </w:t>
            </w:r>
          </w:p>
          <w:p>
            <w:pPr>
              <w:widowControl/>
              <w:snapToGrid w:val="0"/>
              <w:spacing w:after="0" w:line="320" w:lineRule="exact"/>
              <w:ind w:firstLine="1404" w:firstLineChars="600"/>
              <w:jc w:val="left"/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________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生产制造类：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MES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APS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MOM 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________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质量管理类：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QMS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LIMS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________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hint="eastAsia" w:ascii="仿宋_GB2312" w:hAnsi="Wingdings 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运营管理类：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ERP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CRM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SRM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SCM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OA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BI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FMIS</w:t>
            </w:r>
            <w:r>
              <w:rPr>
                <w:rFonts w:hint="eastAsia" w:ascii="仿宋_GB2312" w:hAnsi="Wingdings 2" w:eastAsia="仿宋_GB2312"/>
                <w:kern w:val="0"/>
                <w:sz w:val="24"/>
                <w:szCs w:val="24"/>
              </w:rPr>
              <w:sym w:font="Wingdings 2" w:char="F0A3"/>
            </w:r>
          </w:p>
          <w:p>
            <w:pPr>
              <w:widowControl/>
              <w:snapToGrid w:val="0"/>
              <w:spacing w:after="0" w:line="320" w:lineRule="exact"/>
              <w:ind w:firstLine="1404" w:firstLineChars="60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_______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仓储物流类：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WCS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WMS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________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工业互联网平台：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企业级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产业链级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特定环节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共享制造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电子商务平台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厂区（园区）平台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________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7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实施数字化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转型拟投入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预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算</w:t>
            </w:r>
          </w:p>
        </w:tc>
        <w:tc>
          <w:tcPr>
            <w:tcW w:w="7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万以内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-50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50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-100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100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-200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>200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万以上</w:t>
            </w:r>
            <w:r>
              <w:rPr>
                <w:rFonts w:ascii="仿宋_GB2312" w:hAnsi="黑体" w:eastAsia="仿宋_GB2312" w:cs="仿宋_GB2312"/>
                <w:kern w:val="0"/>
                <w:sz w:val="24"/>
                <w:szCs w:val="24"/>
              </w:rPr>
              <w:t>__________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（填写具体金额）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希望得到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服务商支持</w:t>
            </w:r>
          </w:p>
        </w:tc>
        <w:tc>
          <w:tcPr>
            <w:tcW w:w="7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服务快速响应，提供本地化服务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整体牵头数字化改造，解决数据孤岛问题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开展企业数字化管理及精益生产培训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__________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ab/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5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希望得到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政府的支持</w:t>
            </w:r>
          </w:p>
        </w:tc>
        <w:tc>
          <w:tcPr>
            <w:tcW w:w="7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开展企业数字化转型宣贯培训工作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规范服务商服务质量和服务价格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加大对企业数字化改造的补贴政策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</w:t>
            </w:r>
            <w:r>
              <w:rPr>
                <w:rFonts w:ascii="仿宋_GB2312" w:hAnsi="宋体" w:eastAsia="仿宋_GB2312" w:cs="仿宋_GB2312"/>
                <w:kern w:val="0"/>
                <w:sz w:val="24"/>
                <w:szCs w:val="24"/>
              </w:rPr>
              <w:t>__________</w:t>
            </w:r>
          </w:p>
        </w:tc>
      </w:tr>
      <w:tr>
        <w:tblPrEx>
          <w:tblBorders>
            <w:top w:val="single" w:color="auto" w:sz="40" w:space="0"/>
            <w:left w:val="single" w:color="auto" w:sz="40" w:space="0"/>
            <w:bottom w:val="single" w:color="auto" w:sz="40" w:space="0"/>
            <w:right w:val="single" w:color="auto" w:sz="40" w:space="0"/>
            <w:insideH w:val="single" w:color="auto" w:sz="40" w:space="0"/>
            <w:insideV w:val="single" w:color="auto" w:sz="4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4" w:hRule="atLeast"/>
          <w:jc w:val="center"/>
        </w:trPr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区县（市）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center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推荐意见</w:t>
            </w:r>
          </w:p>
        </w:tc>
        <w:tc>
          <w:tcPr>
            <w:tcW w:w="735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经材料初审和现场核查，同意申报。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after="291" w:afterLines="50" w:line="320" w:lineRule="exact"/>
              <w:ind w:firstLine="1170" w:firstLineChars="500"/>
              <w:jc w:val="left"/>
              <w:textAlignment w:val="auto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after="0" w:line="320" w:lineRule="exact"/>
              <w:ind w:firstLine="1170" w:firstLineChars="50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after="0" w:line="320" w:lineRule="exact"/>
              <w:ind w:firstLine="3744" w:firstLineChars="160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工信部门（公章）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   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</w:t>
            </w:r>
          </w:p>
          <w:p>
            <w:pPr>
              <w:widowControl/>
              <w:snapToGrid w:val="0"/>
              <w:spacing w:after="0" w:line="320" w:lineRule="exact"/>
              <w:ind w:firstLine="0" w:firstLineChars="0"/>
              <w:jc w:val="left"/>
              <w:rPr>
                <w:rFonts w:ascii="仿宋_GB2312" w:hAnsi="仿宋_GB2312" w:eastAsia="仿宋_GB2312"/>
                <w:kern w:val="0"/>
                <w:sz w:val="24"/>
                <w:szCs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         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年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月</w:t>
            </w:r>
            <w:r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31680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一、企业情况概述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31680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（一）申报单位概况：成立时间、发展历程、企业性质、财务状况、经营情况等；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31680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（二）技术水平：科技创新人才队伍、研发队伍、科研成果、知识产权等情况，以及在所属行业具备的技术优势。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31680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（三）数字化转型基础：数字化团队建设情况、企业数字化建设情况、近三年企业数字化资金投入情况、以及数字化系统建设应用情况。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31680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二、数字化应用场景建设情况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31680"/>
        <w:textAlignment w:val="auto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 w:cs="仿宋_GB2312"/>
        </w:rPr>
        <w:t>（一）详述数字化应用场景建设情况（参考智能应用场景参考指引编制）；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31680"/>
        <w:textAlignment w:val="auto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 w:cs="仿宋_GB2312"/>
        </w:rPr>
        <w:t>（二）数字化应用场景成效，在提升企业数字化转型、智能制造水平等方面取得的成绩。包括应用前后的社会、经济、环境等效益。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31680"/>
        <w:textAlignment w:val="auto"/>
        <w:rPr>
          <w:rFonts w:ascii="仿宋_GB2312" w:eastAsia="仿宋_GB2312"/>
        </w:rPr>
      </w:pPr>
      <w:r>
        <w:rPr>
          <w:rFonts w:hint="eastAsia" w:ascii="仿宋_GB2312" w:eastAsia="仿宋_GB2312" w:cs="仿宋_GB2312"/>
        </w:rPr>
        <w:t>（三）数字化应用场景建设内容明细。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31680"/>
        <w:textAlignment w:val="auto"/>
        <w:rPr>
          <w:rFonts w:ascii="仿宋_GB2312" w:hAnsi="黑体" w:eastAsia="仿宋_GB2312"/>
        </w:rPr>
      </w:pPr>
      <w:r>
        <w:rPr>
          <w:rFonts w:hint="eastAsia" w:ascii="仿宋_GB2312" w:hAnsi="黑体" w:eastAsia="仿宋_GB2312" w:cs="仿宋_GB2312"/>
        </w:rPr>
        <w:t>三、下一步数字化转型方向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31680"/>
        <w:textAlignment w:val="auto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 w:cs="仿宋_GB2312"/>
        </w:rPr>
        <w:t>（一）参与本次试点拟实施的数字化改造方向及相关措施。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31680"/>
        <w:textAlignment w:val="auto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 w:cs="仿宋_GB2312"/>
        </w:rPr>
        <w:t>（二）参与本次试点拟投入资金预算及主要用途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31680"/>
        <w:textAlignment w:val="auto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 w:cs="仿宋_GB2312"/>
        </w:rPr>
        <w:t>（三）参与本次试点实施数字化改造整体进度安排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31680"/>
        <w:textAlignment w:val="auto"/>
        <w:rPr>
          <w:rFonts w:ascii="仿宋_GB2312" w:hAnsi="黑体" w:eastAsia="仿宋_GB2312"/>
        </w:rPr>
      </w:pPr>
      <w:r>
        <w:rPr>
          <w:rFonts w:hint="eastAsia" w:ascii="仿宋_GB2312" w:hAnsi="黑体" w:eastAsia="仿宋_GB2312" w:cs="仿宋_GB2312"/>
        </w:rPr>
        <w:t>三、营业执照及相关荣誉资质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31680"/>
        <w:textAlignment w:val="auto"/>
        <w:rPr>
          <w:rFonts w:hint="eastAsia" w:ascii="仿宋_GB2312" w:hAnsi="黑体" w:eastAsia="仿宋_GB2312"/>
          <w:lang w:val="en-US" w:eastAsia="zh-CN"/>
        </w:rPr>
      </w:pPr>
      <w:r>
        <w:rPr>
          <w:rFonts w:hint="eastAsia" w:ascii="仿宋_GB2312" w:hAnsi="黑体" w:eastAsia="仿宋_GB2312" w:cs="仿宋_GB2312"/>
        </w:rPr>
        <w:t>四、</w:t>
      </w:r>
      <w:r>
        <w:rPr>
          <w:rFonts w:ascii="仿宋_GB2312" w:hAnsi="黑体" w:eastAsia="仿宋_GB2312" w:cs="仿宋_GB2312"/>
        </w:rPr>
        <w:t>2023</w:t>
      </w:r>
      <w:r>
        <w:rPr>
          <w:rFonts w:hint="eastAsia" w:ascii="仿宋_GB2312" w:hAnsi="黑体" w:eastAsia="仿宋_GB2312" w:cs="仿宋_GB2312"/>
        </w:rPr>
        <w:t>年度审计报告</w:t>
      </w:r>
      <w:r>
        <w:rPr>
          <w:rFonts w:hint="eastAsia" w:ascii="仿宋_GB2312" w:hAnsi="黑体" w:eastAsia="仿宋_GB2312" w:cs="仿宋_GB231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31680"/>
        <w:textAlignment w:val="auto"/>
        <w:rPr>
          <w:rFonts w:ascii="仿宋_GB2312" w:hAnsi="黑体" w:eastAsia="仿宋_GB2312"/>
        </w:rPr>
      </w:pPr>
      <w:r>
        <w:rPr>
          <w:rFonts w:hint="eastAsia" w:ascii="仿宋_GB2312" w:hAnsi="黑体" w:eastAsia="仿宋_GB2312" w:cs="仿宋_GB2312"/>
        </w:rPr>
        <w:t>五、中小企业数字化水平自评截图</w:t>
      </w:r>
      <w:r>
        <w:rPr>
          <w:rFonts w:hint="eastAsia" w:ascii="仿宋_GB2312" w:hAnsi="仿宋_GB2312" w:eastAsia="仿宋_GB2312" w:cs="仿宋_GB2312"/>
        </w:rPr>
        <w:t>（含答题内容及结果，测</w:t>
      </w:r>
      <w:r>
        <w:rPr>
          <w:rFonts w:hint="eastAsia" w:ascii="仿宋_GB2312" w:hAnsi="黑体" w:eastAsia="仿宋_GB2312" w:cs="仿宋_GB2312"/>
        </w:rPr>
        <w:t>评网址：</w:t>
      </w:r>
      <w:r>
        <w:rPr>
          <w:rFonts w:ascii="仿宋_GB2312" w:hAnsi="黑体" w:eastAsia="仿宋_GB2312" w:cs="仿宋_GB2312"/>
        </w:rPr>
        <w:t>http://caii-sme.indusforce.com/#/home</w:t>
      </w:r>
      <w:r>
        <w:rPr>
          <w:rFonts w:hint="eastAsia" w:ascii="仿宋_GB2312" w:hAnsi="黑体" w:eastAsia="仿宋_GB2312" w:cs="仿宋_GB2312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31680"/>
        <w:textAlignment w:val="auto"/>
        <w:rPr>
          <w:rFonts w:hint="eastAsia" w:ascii="仿宋_GB2312" w:hAnsi="黑体" w:eastAsia="仿宋_GB2312" w:cs="仿宋_GB2312"/>
        </w:rPr>
      </w:pPr>
      <w:r>
        <w:rPr>
          <w:rFonts w:hint="eastAsia" w:ascii="仿宋_GB2312" w:hAnsi="黑体" w:eastAsia="仿宋_GB2312" w:cs="仿宋_GB2312"/>
        </w:rPr>
        <w:t>六、中小企业声明函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firstLine="31680"/>
        <w:textAlignment w:val="auto"/>
        <w:rPr>
          <w:rFonts w:hint="eastAsia" w:ascii="仿宋_GB2312" w:hAnsi="黑体" w:eastAsia="仿宋_GB2312" w:cs="仿宋_GB2312"/>
        </w:rPr>
      </w:pPr>
      <w:r>
        <w:rPr>
          <w:rFonts w:hint="eastAsia" w:ascii="仿宋_GB2312" w:hAnsi="黑体" w:eastAsia="仿宋_GB2312" w:cs="仿宋_GB2312"/>
        </w:rPr>
        <w:t>七、承诺书</w:t>
      </w:r>
    </w:p>
    <w:p>
      <w:pPr>
        <w:spacing w:after="0"/>
        <w:ind w:firstLine="0" w:firstLineChars="0"/>
        <w:jc w:val="center"/>
        <w:rPr>
          <w:rFonts w:hint="eastAsia" w:ascii="方正小标宋简体" w:hAnsi="黑体" w:eastAsia="方正小标宋简体" w:cs="方正小标宋简体"/>
          <w:sz w:val="44"/>
          <w:szCs w:val="44"/>
        </w:rPr>
      </w:pPr>
    </w:p>
    <w:p>
      <w:pPr>
        <w:spacing w:after="0"/>
        <w:ind w:firstLine="0" w:firstLineChars="0"/>
        <w:jc w:val="center"/>
        <w:rPr>
          <w:rFonts w:hint="eastAsia" w:ascii="方正小标宋简体" w:hAnsi="黑体" w:eastAsia="方正小标宋简体" w:cs="方正小标宋简体"/>
          <w:sz w:val="44"/>
          <w:szCs w:val="44"/>
        </w:rPr>
      </w:pPr>
    </w:p>
    <w:p>
      <w:pPr>
        <w:spacing w:after="0"/>
        <w:ind w:firstLine="0" w:firstLineChars="0"/>
        <w:jc w:val="center"/>
        <w:rPr>
          <w:rFonts w:hint="eastAsia" w:ascii="方正小标宋简体" w:hAnsi="黑体" w:eastAsia="方正小标宋简体" w:cs="方正小标宋简体"/>
          <w:sz w:val="44"/>
          <w:szCs w:val="44"/>
        </w:rPr>
      </w:pPr>
    </w:p>
    <w:p>
      <w:pPr>
        <w:spacing w:after="0"/>
        <w:ind w:firstLine="0" w:firstLineChars="0"/>
        <w:jc w:val="center"/>
        <w:rPr>
          <w:rFonts w:hint="eastAsia" w:ascii="方正小标宋简体" w:hAnsi="黑体" w:eastAsia="方正小标宋简体" w:cs="方正小标宋简体"/>
          <w:sz w:val="44"/>
          <w:szCs w:val="44"/>
        </w:rPr>
      </w:pPr>
    </w:p>
    <w:p>
      <w:pPr>
        <w:spacing w:after="0"/>
        <w:ind w:firstLine="0" w:firstLineChars="0"/>
        <w:jc w:val="center"/>
        <w:rPr>
          <w:rFonts w:ascii="方正小标宋简体" w:hAnsi="黑体" w:eastAsia="方正小标宋简体"/>
          <w:sz w:val="44"/>
          <w:szCs w:val="44"/>
        </w:rPr>
      </w:pPr>
      <w:bookmarkStart w:id="2" w:name="_GoBack"/>
      <w:bookmarkEnd w:id="2"/>
      <w:r>
        <w:rPr>
          <w:rFonts w:hint="eastAsia" w:ascii="方正小标宋简体" w:hAnsi="黑体" w:eastAsia="方正小标宋简体" w:cs="方正小标宋简体"/>
          <w:sz w:val="44"/>
          <w:szCs w:val="44"/>
        </w:rPr>
        <w:t>中小企业声明函</w:t>
      </w:r>
    </w:p>
    <w:p>
      <w:pPr>
        <w:spacing w:line="400" w:lineRule="exact"/>
        <w:ind w:firstLine="31680"/>
        <w:rPr>
          <w:rFonts w:ascii="方正仿宋_GBK" w:hAnsi="微软雅黑" w:eastAsia="方正仿宋_GBK"/>
        </w:rPr>
      </w:pPr>
    </w:p>
    <w:p>
      <w:pPr>
        <w:ind w:firstLine="31680"/>
        <w:jc w:val="left"/>
        <w:rPr>
          <w:rFonts w:ascii="仿宋_GB2312" w:hAnsi="仿宋_GB2312" w:eastAsia="仿宋_GB2312"/>
          <w:u w:val="single" w:color="000000"/>
        </w:rPr>
      </w:pPr>
      <w:r>
        <w:rPr>
          <w:rFonts w:hint="eastAsia" w:ascii="仿宋_GB2312" w:hAnsi="仿宋_GB2312" w:eastAsia="仿宋_GB2312" w:cs="仿宋_GB2312"/>
        </w:rPr>
        <w:t>本公司郑重声明，我公司从业人员</w:t>
      </w:r>
      <w:r>
        <w:rPr>
          <w:rFonts w:ascii="仿宋_GB2312" w:hAnsi="仿宋_GB2312" w:eastAsia="仿宋_GB2312" w:cs="仿宋_GB231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</w:rPr>
        <w:t>人，营业收入为</w:t>
      </w:r>
      <w:r>
        <w:rPr>
          <w:rFonts w:ascii="仿宋_GB2312" w:hAnsi="仿宋_GB2312" w:eastAsia="仿宋_GB2312" w:cs="仿宋_GB231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</w:rPr>
        <w:t>万元，资产总额为</w:t>
      </w:r>
      <w:r>
        <w:rPr>
          <w:rFonts w:ascii="仿宋_GB2312" w:hAnsi="仿宋_GB2312" w:eastAsia="仿宋_GB2312" w:cs="仿宋_GB231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</w:rPr>
        <w:t>万元，根据《中小企业划型标准规定》（工信部联企业〔</w:t>
      </w:r>
      <w:r>
        <w:rPr>
          <w:rFonts w:ascii="仿宋_GB2312" w:hAnsi="仿宋_GB2312" w:eastAsia="仿宋_GB2312" w:cs="仿宋_GB2312"/>
        </w:rPr>
        <w:t>2011</w:t>
      </w:r>
      <w:r>
        <w:rPr>
          <w:rFonts w:hint="eastAsia" w:ascii="仿宋_GB2312" w:hAnsi="仿宋_GB2312" w:eastAsia="仿宋_GB2312" w:cs="仿宋_GB2312"/>
        </w:rPr>
        <w:t>〕</w:t>
      </w:r>
      <w:r>
        <w:rPr>
          <w:rFonts w:ascii="仿宋_GB2312" w:hAnsi="仿宋_GB2312" w:eastAsia="仿宋_GB2312" w:cs="仿宋_GB2312"/>
        </w:rPr>
        <w:t>300</w:t>
      </w:r>
      <w:r>
        <w:rPr>
          <w:rFonts w:hint="eastAsia" w:ascii="仿宋_GB2312" w:hAnsi="仿宋_GB2312" w:eastAsia="仿宋_GB2312" w:cs="仿宋_GB2312"/>
        </w:rPr>
        <w:t>号）标准，属于（</w:t>
      </w:r>
      <w:r>
        <w:rPr>
          <w:rFonts w:hint="eastAsia" w:ascii="仿宋_GB2312" w:hAnsi="Wingdings" w:eastAsia="仿宋_GB2312"/>
        </w:rPr>
        <w:sym w:font="Wingdings" w:char="F0A8"/>
      </w:r>
      <w:r>
        <w:rPr>
          <w:rFonts w:hint="eastAsia" w:ascii="仿宋_GB2312" w:hAnsi="仿宋_GB2312" w:eastAsia="仿宋_GB2312" w:cs="仿宋_GB2312"/>
        </w:rPr>
        <w:t>中型企业、</w:t>
      </w:r>
      <w:r>
        <w:rPr>
          <w:rFonts w:hint="eastAsia" w:ascii="仿宋_GB2312" w:hAnsi="Wingdings" w:eastAsia="仿宋_GB2312"/>
        </w:rPr>
        <w:sym w:font="Wingdings" w:char="F0A8"/>
      </w:r>
      <w:r>
        <w:rPr>
          <w:rFonts w:hint="eastAsia" w:ascii="仿宋_GB2312" w:hAnsi="仿宋_GB2312" w:eastAsia="仿宋_GB2312" w:cs="仿宋_GB2312"/>
        </w:rPr>
        <w:t>小型企业、</w:t>
      </w:r>
      <w:r>
        <w:rPr>
          <w:rFonts w:hint="eastAsia" w:ascii="仿宋_GB2312" w:hAnsi="Wingdings" w:eastAsia="仿宋_GB2312"/>
        </w:rPr>
        <w:sym w:font="Wingdings" w:char="F0A8"/>
      </w:r>
      <w:r>
        <w:rPr>
          <w:rFonts w:hint="eastAsia" w:ascii="仿宋_GB2312" w:hAnsi="仿宋_GB2312" w:eastAsia="仿宋_GB2312" w:cs="仿宋_GB2312"/>
        </w:rPr>
        <w:t>微型企业）。</w:t>
      </w:r>
    </w:p>
    <w:p>
      <w:pPr>
        <w:ind w:firstLine="31680"/>
        <w:jc w:val="left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 w:cs="仿宋_GB2312"/>
        </w:rPr>
        <w:t>特此声明！</w:t>
      </w:r>
    </w:p>
    <w:p>
      <w:pPr>
        <w:ind w:firstLine="3822" w:firstLineChars="1300"/>
        <w:rPr>
          <w:rFonts w:ascii="仿宋_GB2312" w:hAnsi="微软雅黑" w:eastAsia="仿宋_GB2312"/>
          <w:sz w:val="30"/>
          <w:szCs w:val="30"/>
        </w:rPr>
      </w:pPr>
    </w:p>
    <w:p>
      <w:pPr>
        <w:ind w:firstLine="4082" w:firstLineChars="1300"/>
        <w:rPr>
          <w:rFonts w:ascii="仿宋_GB2312" w:hAnsi="微软雅黑" w:eastAsia="仿宋_GB2312"/>
        </w:rPr>
      </w:pPr>
    </w:p>
    <w:p>
      <w:pPr>
        <w:ind w:firstLine="4082" w:firstLineChars="1300"/>
        <w:rPr>
          <w:rFonts w:ascii="仿宋_GB2312" w:eastAsia="仿宋_GB2312"/>
        </w:rPr>
      </w:pPr>
      <w:r>
        <w:rPr>
          <w:rFonts w:hint="eastAsia" w:ascii="仿宋_GB2312" w:hAnsi="微软雅黑" w:eastAsia="仿宋_GB2312" w:cs="仿宋_GB2312"/>
        </w:rPr>
        <w:t>企业名称（盖章）：</w:t>
      </w:r>
    </w:p>
    <w:p>
      <w:pPr>
        <w:ind w:firstLine="4082" w:firstLineChars="1300"/>
        <w:rPr>
          <w:rFonts w:ascii="仿宋_GB2312" w:hAnsi="黑体" w:eastAsia="仿宋_GB2312"/>
        </w:rPr>
      </w:pPr>
      <w:r>
        <w:rPr>
          <w:rFonts w:hint="eastAsia" w:ascii="仿宋_GB2312" w:hAnsi="微软雅黑" w:eastAsia="仿宋_GB2312" w:cs="仿宋_GB2312"/>
        </w:rPr>
        <w:t>日</w:t>
      </w:r>
      <w:r>
        <w:rPr>
          <w:rFonts w:ascii="仿宋_GB2312" w:hAnsi="微软雅黑" w:eastAsia="仿宋_GB2312" w:cs="仿宋_GB2312"/>
        </w:rPr>
        <w:t xml:space="preserve"> </w:t>
      </w:r>
      <w:r>
        <w:rPr>
          <w:rFonts w:hint="eastAsia" w:ascii="仿宋_GB2312" w:hAnsi="微软雅黑" w:eastAsia="仿宋_GB2312" w:cs="仿宋_GB2312"/>
        </w:rPr>
        <w:t>期：</w:t>
      </w:r>
      <w:r>
        <w:rPr>
          <w:rFonts w:ascii="仿宋_GB2312" w:hAnsi="微软雅黑" w:eastAsia="仿宋_GB2312" w:cs="仿宋_GB2312"/>
        </w:rPr>
        <w:t xml:space="preserve">    </w:t>
      </w:r>
      <w:r>
        <w:rPr>
          <w:rFonts w:hint="eastAsia" w:ascii="仿宋_GB2312" w:hAnsi="微软雅黑" w:eastAsia="仿宋_GB2312" w:cs="仿宋_GB2312"/>
        </w:rPr>
        <w:t>年</w:t>
      </w:r>
      <w:r>
        <w:rPr>
          <w:rFonts w:ascii="仿宋_GB2312" w:hAnsi="微软雅黑" w:eastAsia="仿宋_GB2312" w:cs="仿宋_GB2312"/>
        </w:rPr>
        <w:t xml:space="preserve">    </w:t>
      </w:r>
      <w:r>
        <w:rPr>
          <w:rFonts w:hint="eastAsia" w:ascii="仿宋_GB2312" w:hAnsi="微软雅黑" w:eastAsia="仿宋_GB2312" w:cs="仿宋_GB2312"/>
        </w:rPr>
        <w:t>月</w:t>
      </w:r>
      <w:r>
        <w:rPr>
          <w:rFonts w:ascii="仿宋_GB2312" w:hAnsi="微软雅黑" w:eastAsia="仿宋_GB2312" w:cs="仿宋_GB2312"/>
        </w:rPr>
        <w:t xml:space="preserve">    </w:t>
      </w:r>
      <w:r>
        <w:rPr>
          <w:rFonts w:hint="eastAsia" w:ascii="仿宋_GB2312" w:hAnsi="微软雅黑" w:eastAsia="仿宋_GB2312" w:cs="仿宋_GB2312"/>
        </w:rPr>
        <w:t>日</w:t>
      </w:r>
    </w:p>
    <w:p>
      <w:pPr>
        <w:ind w:left="0" w:leftChars="0" w:firstLine="0" w:firstLineChars="0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ascii="黑体" w:hAnsi="黑体" w:eastAsia="黑体"/>
        </w:rPr>
        <w:br w:type="page"/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承</w:t>
      </w:r>
      <w:r>
        <w:rPr>
          <w:rFonts w:ascii="方正小标宋简体" w:hAnsi="黑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诺</w:t>
      </w:r>
      <w:r>
        <w:rPr>
          <w:rFonts w:ascii="方正小标宋简体" w:hAnsi="黑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黑体" w:eastAsia="方正小标宋简体" w:cs="方正小标宋简体"/>
          <w:sz w:val="44"/>
          <w:szCs w:val="44"/>
        </w:rPr>
        <w:t>书</w:t>
      </w:r>
    </w:p>
    <w:p>
      <w:pPr>
        <w:spacing w:after="0" w:line="240" w:lineRule="auto"/>
        <w:ind w:firstLine="31680"/>
        <w:rPr>
          <w:rFonts w:ascii="仿宋_GB2312" w:hAnsi="微软雅黑" w:eastAsia="仿宋_GB2312"/>
        </w:rPr>
      </w:pPr>
    </w:p>
    <w:p>
      <w:pPr>
        <w:spacing w:after="0" w:line="240" w:lineRule="auto"/>
        <w:ind w:firstLine="31680"/>
        <w:rPr>
          <w:rFonts w:ascii="仿宋_GB2312" w:hAnsi="微软雅黑" w:eastAsia="仿宋_GB2312"/>
        </w:rPr>
      </w:pPr>
      <w:r>
        <w:rPr>
          <w:rFonts w:hint="eastAsia" w:ascii="仿宋_GB2312" w:hAnsi="微软雅黑" w:eastAsia="仿宋_GB2312" w:cs="仿宋_GB2312"/>
        </w:rPr>
        <w:t>本公司承诺：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28" w:firstLineChars="200"/>
        <w:textAlignment w:val="auto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</w:rPr>
        <w:t>报送的申报材料真实准确合法，如有虚假、伪造、不履行承诺行为，愿负相应的责任，并承担因此造成的一切后果。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28" w:firstLineChars="200"/>
        <w:textAlignment w:val="auto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</w:rPr>
        <w:t>入选后投入必要资源开展智改数转，拟改造项目实施地在郑州市辖区范围内，须在</w:t>
      </w:r>
      <w:r>
        <w:rPr>
          <w:rFonts w:ascii="仿宋_GB2312" w:hAnsi="仿宋_GB2312" w:eastAsia="仿宋_GB2312" w:cs="仿宋_GB2312"/>
        </w:rPr>
        <w:t>2024</w:t>
      </w:r>
      <w:r>
        <w:rPr>
          <w:rFonts w:hint="eastAsia" w:ascii="仿宋_GB2312" w:hAnsi="仿宋_GB2312" w:eastAsia="仿宋_GB2312" w:cs="仿宋_GB2312"/>
        </w:rPr>
        <w:t>年</w:t>
      </w:r>
      <w:r>
        <w:rPr>
          <w:rFonts w:ascii="仿宋_GB2312" w:hAnsi="仿宋_GB2312" w:eastAsia="仿宋_GB2312" w:cs="仿宋_GB2312"/>
        </w:rPr>
        <w:t>9</w:t>
      </w:r>
      <w:r>
        <w:rPr>
          <w:rFonts w:hint="eastAsia" w:ascii="仿宋_GB2312" w:hAnsi="仿宋_GB2312" w:eastAsia="仿宋_GB2312" w:cs="仿宋_GB2312"/>
        </w:rPr>
        <w:t>月底前项目竣工，</w:t>
      </w:r>
      <w:r>
        <w:rPr>
          <w:rFonts w:ascii="仿宋_GB2312" w:hAnsi="仿宋_GB2312" w:eastAsia="仿宋_GB2312" w:cs="仿宋_GB2312"/>
        </w:rPr>
        <w:t>2024</w:t>
      </w:r>
      <w:r>
        <w:rPr>
          <w:rFonts w:hint="eastAsia" w:ascii="仿宋_GB2312" w:hAnsi="仿宋_GB2312" w:eastAsia="仿宋_GB2312" w:cs="仿宋_GB2312"/>
        </w:rPr>
        <w:t>年</w:t>
      </w:r>
      <w:r>
        <w:rPr>
          <w:rFonts w:ascii="仿宋_GB2312" w:hAnsi="仿宋_GB2312" w:eastAsia="仿宋_GB2312" w:cs="仿宋_GB2312"/>
        </w:rPr>
        <w:t>10</w:t>
      </w:r>
      <w:r>
        <w:rPr>
          <w:rFonts w:hint="eastAsia" w:ascii="仿宋_GB2312" w:hAnsi="仿宋_GB2312" w:eastAsia="仿宋_GB2312" w:cs="仿宋_GB2312"/>
        </w:rPr>
        <w:t>月底前完成验收工作。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28" w:firstLineChars="200"/>
        <w:textAlignment w:val="auto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3.</w:t>
      </w:r>
      <w:r>
        <w:rPr>
          <w:rFonts w:hint="eastAsia" w:ascii="仿宋_GB2312" w:hAnsi="仿宋_GB2312" w:eastAsia="仿宋_GB2312" w:cs="仿宋_GB2312"/>
        </w:rPr>
        <w:t>入选后配合各级工信部门工作，接受业务指导，参加宣传推广、学习交流等活动，积极为同行业中小企业数字化转型提供典型示范。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0" w:line="240" w:lineRule="auto"/>
        <w:ind w:firstLine="628" w:firstLineChars="200"/>
        <w:textAlignment w:val="auto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 w:cs="仿宋_GB2312"/>
          <w:lang w:val="en-US" w:eastAsia="zh-CN"/>
        </w:rPr>
        <w:t>4.</w:t>
      </w:r>
      <w:r>
        <w:rPr>
          <w:rFonts w:hint="eastAsia" w:ascii="仿宋_GB2312" w:hAnsi="仿宋_GB2312" w:eastAsia="仿宋_GB2312" w:cs="仿宋_GB2312"/>
        </w:rPr>
        <w:t>在开展郑州市中小企业数字化转型专项资金申报使用时，严格遵守资金管理办法，如有违反，按照要求退回前期拨付资金。</w:t>
      </w:r>
    </w:p>
    <w:p>
      <w:pPr>
        <w:spacing w:after="0" w:line="240" w:lineRule="auto"/>
        <w:ind w:firstLine="592" w:firstLineChars="0"/>
        <w:rPr>
          <w:rFonts w:ascii="仿宋_GB2312" w:hAnsi="仿宋_GB2312" w:eastAsia="仿宋_GB2312"/>
        </w:rPr>
      </w:pPr>
      <w:r>
        <w:rPr>
          <w:rFonts w:hint="eastAsia" w:ascii="仿宋_GB2312" w:hAnsi="仿宋_GB2312" w:eastAsia="仿宋_GB2312" w:cs="仿宋_GB2312"/>
        </w:rPr>
        <w:t>特此承诺！</w:t>
      </w:r>
    </w:p>
    <w:p>
      <w:pPr>
        <w:spacing w:after="0" w:line="240" w:lineRule="auto"/>
        <w:ind w:firstLine="4082" w:firstLineChars="1300"/>
        <w:rPr>
          <w:rFonts w:ascii="仿宋_GB2312" w:hAnsi="微软雅黑" w:eastAsia="仿宋_GB2312"/>
        </w:rPr>
      </w:pPr>
    </w:p>
    <w:p>
      <w:pPr>
        <w:pStyle w:val="2"/>
      </w:pPr>
    </w:p>
    <w:p>
      <w:pPr>
        <w:spacing w:after="0" w:line="240" w:lineRule="auto"/>
        <w:ind w:firstLine="4082" w:firstLineChars="1300"/>
        <w:rPr>
          <w:rFonts w:ascii="仿宋_GB2312" w:hAnsi="微软雅黑" w:eastAsia="仿宋_GB2312"/>
        </w:rPr>
      </w:pPr>
      <w:r>
        <w:rPr>
          <w:rFonts w:hint="eastAsia" w:ascii="仿宋_GB2312" w:hAnsi="微软雅黑" w:eastAsia="仿宋_GB2312" w:cs="仿宋_GB2312"/>
        </w:rPr>
        <w:t>企业名称（盖章）：</w:t>
      </w:r>
    </w:p>
    <w:p>
      <w:pPr>
        <w:spacing w:after="0" w:line="240" w:lineRule="auto"/>
        <w:ind w:firstLine="4082" w:firstLineChars="1300"/>
        <w:rPr>
          <w:rFonts w:ascii="仿宋_GB2312" w:hAnsi="微软雅黑" w:eastAsia="仿宋_GB2312"/>
        </w:rPr>
      </w:pPr>
      <w:r>
        <w:rPr>
          <w:rFonts w:hint="eastAsia" w:ascii="仿宋_GB2312" w:hAnsi="微软雅黑" w:eastAsia="仿宋_GB2312" w:cs="仿宋_GB2312"/>
        </w:rPr>
        <w:t>法人签字（签章）：</w:t>
      </w:r>
    </w:p>
    <w:p>
      <w:pPr>
        <w:spacing w:after="0" w:line="240" w:lineRule="auto"/>
        <w:ind w:firstLine="3589" w:firstLineChars="1143"/>
        <w:rPr>
          <w:rFonts w:hint="eastAsia" w:ascii="仿宋_GB2312" w:hAnsi="微软雅黑" w:eastAsia="仿宋_GB2312" w:cs="仿宋_GB2312"/>
        </w:rPr>
      </w:pPr>
    </w:p>
    <w:p>
      <w:pPr>
        <w:spacing w:after="0" w:line="240" w:lineRule="auto"/>
        <w:ind w:firstLine="3589" w:firstLineChars="1143"/>
        <w:rPr>
          <w:rFonts w:hint="eastAsia" w:ascii="仿宋_GB2312" w:hAnsi="微软雅黑" w:eastAsia="仿宋_GB2312" w:cs="仿宋_GB2312"/>
        </w:rPr>
      </w:pPr>
      <w:r>
        <w:rPr>
          <w:rFonts w:hint="eastAsia" w:ascii="仿宋_GB2312" w:hAnsi="微软雅黑" w:eastAsia="仿宋_GB2312" w:cs="仿宋_GB2312"/>
        </w:rPr>
        <w:t>日期：</w:t>
      </w:r>
      <w:r>
        <w:rPr>
          <w:rFonts w:ascii="仿宋_GB2312" w:hAnsi="微软雅黑" w:eastAsia="仿宋_GB2312" w:cs="仿宋_GB2312"/>
        </w:rPr>
        <w:t xml:space="preserve">   </w:t>
      </w:r>
      <w:r>
        <w:rPr>
          <w:rFonts w:hint="eastAsia" w:ascii="仿宋_GB2312" w:hAnsi="微软雅黑" w:eastAsia="仿宋_GB2312" w:cs="仿宋_GB2312"/>
        </w:rPr>
        <w:t>年</w:t>
      </w:r>
      <w:r>
        <w:rPr>
          <w:rFonts w:ascii="仿宋_GB2312" w:hAnsi="微软雅黑" w:eastAsia="仿宋_GB2312" w:cs="仿宋_GB2312"/>
        </w:rPr>
        <w:t xml:space="preserve">    </w:t>
      </w:r>
      <w:r>
        <w:rPr>
          <w:rFonts w:hint="eastAsia" w:ascii="仿宋_GB2312" w:hAnsi="微软雅黑" w:eastAsia="仿宋_GB2312" w:cs="仿宋_GB2312"/>
        </w:rPr>
        <w:t>月</w:t>
      </w:r>
      <w:r>
        <w:rPr>
          <w:rFonts w:ascii="仿宋_GB2312" w:hAnsi="微软雅黑" w:eastAsia="仿宋_GB2312" w:cs="仿宋_GB2312"/>
        </w:rPr>
        <w:t xml:space="preserve">    </w:t>
      </w:r>
      <w:r>
        <w:rPr>
          <w:rFonts w:hint="eastAsia" w:ascii="仿宋_GB2312" w:hAnsi="微软雅黑" w:eastAsia="仿宋_GB2312" w:cs="仿宋_GB2312"/>
        </w:rPr>
        <w:t>日</w:t>
      </w:r>
      <w:bookmarkEnd w:id="1"/>
    </w:p>
    <w:p>
      <w:pPr>
        <w:keepNext w:val="0"/>
        <w:keepLines w:val="0"/>
        <w:widowControl w:val="0"/>
        <w:suppressLineNumbers w:val="0"/>
        <w:tabs>
          <w:tab w:val="left" w:pos="7536"/>
          <w:tab w:val="left" w:pos="7693"/>
        </w:tabs>
        <w:spacing w:before="0" w:beforeAutospacing="0" w:after="0" w:afterAutospacing="0"/>
        <w:ind w:left="0" w:right="0" w:firstLine="314" w:firstLineChars="100"/>
        <w:jc w:val="both"/>
        <w:rPr>
          <w:rFonts w:hint="eastAsia"/>
          <w:lang w:val="en-US" w:eastAsia="zh-CN"/>
        </w:rPr>
      </w:pPr>
    </w:p>
    <w:sectPr>
      <w:headerReference r:id="rId5" w:type="default"/>
      <w:footerReference r:id="rId7" w:type="default"/>
      <w:headerReference r:id="rId6" w:type="even"/>
      <w:footerReference r:id="rId8" w:type="even"/>
      <w:pgSz w:w="11906" w:h="16838"/>
      <w:pgMar w:top="1701" w:right="1417" w:bottom="1587" w:left="1417" w:header="851" w:footer="1418" w:gutter="0"/>
      <w:cols w:space="0" w:num="1"/>
      <w:docGrid w:type="linesAndChars" w:linePitch="577" w:charSpace="-126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28"/>
      </w:pPr>
      <w:r>
        <w:separator/>
      </w:r>
    </w:p>
  </w:endnote>
  <w:endnote w:type="continuationSeparator" w:id="1">
    <w:p>
      <w:pPr>
        <w:spacing w:line="240" w:lineRule="auto"/>
        <w:ind w:firstLine="62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01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MathJax_Vector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MathJax_Vector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方正楷体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Cambria">
    <w:altName w:val="FreeSerif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FreeSerif">
    <w:panose1 w:val="02020603050405020304"/>
    <w:charset w:val="00"/>
    <w:family w:val="auto"/>
    <w:pitch w:val="default"/>
    <w:sig w:usb0="E59FAFFF" w:usb1="C200FDFF" w:usb2="43501B29" w:usb3="04000043" w:csb0="600101FF" w:csb1="FFFF0000"/>
  </w:font>
  <w:font w:name="Wingdings 2">
    <w:altName w:val="MathJax_Vector"/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MathJax_Vector">
    <w:panose1 w:val="02000603000000000000"/>
    <w:charset w:val="00"/>
    <w:family w:val="auto"/>
    <w:pitch w:val="default"/>
    <w:sig w:usb0="00000001" w:usb1="00000020" w:usb2="00000000" w:usb3="00000000" w:csb0="0000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等线">
    <w:altName w:val="华文中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C059">
    <w:panose1 w:val="00000500000000000000"/>
    <w:charset w:val="00"/>
    <w:family w:val="auto"/>
    <w:pitch w:val="default"/>
    <w:sig w:usb0="00000287" w:usb1="00000800" w:usb2="00000000" w:usb3="00000000" w:csb0="6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  <w:jc w:val="right"/>
      <w:rPr>
        <w:rFonts w:eastAsia="宋体"/>
        <w:sz w:val="28"/>
        <w:szCs w:val="28"/>
      </w:rPr>
    </w:pPr>
    <w:r>
      <w:rPr>
        <w:rFonts w:eastAsia="宋体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Fonts w:eastAsia="宋体"/>
        <w:sz w:val="28"/>
        <w:szCs w:val="28"/>
      </w:rPr>
      <w:instrText xml:space="preserve"> PAGE \* Arabic \* MERGEFORMAT </w:instrText>
    </w:r>
    <w:r>
      <w:rPr>
        <w:rFonts w:eastAsia="宋体"/>
        <w:sz w:val="28"/>
        <w:szCs w:val="28"/>
      </w:rPr>
      <w:fldChar w:fldCharType="separate"/>
    </w:r>
    <w:r>
      <w:rPr>
        <w:rFonts w:eastAsia="宋体"/>
        <w:sz w:val="28"/>
        <w:szCs w:val="28"/>
      </w:rPr>
      <w:t>11</w:t>
    </w:r>
    <w:r>
      <w:rPr>
        <w:rFonts w:eastAsia="宋体"/>
        <w:sz w:val="28"/>
        <w:szCs w:val="28"/>
      </w:rPr>
      <w:fldChar w:fldCharType="end"/>
    </w:r>
    <w:r>
      <w:rPr>
        <w:rFonts w:eastAsia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  <w:rPr>
        <w:rFonts w:eastAsia="宋体"/>
        <w:sz w:val="28"/>
        <w:szCs w:val="28"/>
      </w:rPr>
    </w:pPr>
    <w:r>
      <w:rPr>
        <w:rFonts w:eastAsia="宋体"/>
        <w:sz w:val="28"/>
        <w:szCs w:val="28"/>
      </w:rPr>
      <w:t xml:space="preserve">— </w:t>
    </w:r>
    <w:r>
      <w:rPr>
        <w:rFonts w:eastAsia="宋体"/>
        <w:sz w:val="28"/>
        <w:szCs w:val="28"/>
      </w:rPr>
      <w:fldChar w:fldCharType="begin"/>
    </w:r>
    <w:r>
      <w:rPr>
        <w:rFonts w:eastAsia="宋体"/>
        <w:sz w:val="28"/>
        <w:szCs w:val="28"/>
      </w:rPr>
      <w:instrText xml:space="preserve"> PAGE \* Arabic \* MERGEFORMAT </w:instrText>
    </w:r>
    <w:r>
      <w:rPr>
        <w:rFonts w:eastAsia="宋体"/>
        <w:sz w:val="28"/>
        <w:szCs w:val="28"/>
      </w:rPr>
      <w:fldChar w:fldCharType="separate"/>
    </w:r>
    <w:r>
      <w:rPr>
        <w:rFonts w:eastAsia="宋体"/>
        <w:sz w:val="28"/>
        <w:szCs w:val="28"/>
      </w:rPr>
      <w:t>10</w:t>
    </w:r>
    <w:r>
      <w:rPr>
        <w:rFonts w:eastAsia="宋体"/>
        <w:sz w:val="28"/>
        <w:szCs w:val="28"/>
      </w:rPr>
      <w:fldChar w:fldCharType="end"/>
    </w:r>
    <w:r>
      <w:rPr>
        <w:rFonts w:eastAsia="宋体"/>
        <w:sz w:val="28"/>
        <w:szCs w:val="28"/>
      </w:rPr>
      <w:t xml:space="preserve"> 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  <w:ind w:firstLine="628"/>
      </w:pPr>
      <w:r>
        <w:separator/>
      </w:r>
    </w:p>
  </w:footnote>
  <w:footnote w:type="continuationSeparator" w:id="1">
    <w:p>
      <w:pPr>
        <w:spacing w:before="0" w:after="0" w:line="240" w:lineRule="auto"/>
        <w:ind w:firstLine="628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16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168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B7E34C3"/>
    <w:multiLevelType w:val="singleLevel"/>
    <w:tmpl w:val="EB7E34C3"/>
    <w:lvl w:ilvl="0" w:tentative="0">
      <w:start w:val="1"/>
      <w:numFmt w:val="chineseCountingThousand"/>
      <w:pStyle w:val="25"/>
      <w:suff w:val="nothing"/>
      <w:lvlText w:val="%1、"/>
      <w:lvlJc w:val="left"/>
      <w:pPr>
        <w:tabs>
          <w:tab w:val="left" w:pos="420"/>
        </w:tabs>
      </w:pPr>
      <w:rPr>
        <w:rFonts w:hint="eastAsia"/>
      </w:rPr>
    </w:lvl>
  </w:abstractNum>
  <w:abstractNum w:abstractNumId="1">
    <w:nsid w:val="1FC91163"/>
    <w:multiLevelType w:val="multilevel"/>
    <w:tmpl w:val="1FC91163"/>
    <w:lvl w:ilvl="0" w:tentative="0">
      <w:start w:val="1"/>
      <w:numFmt w:val="decimal"/>
      <w:pStyle w:val="32"/>
      <w:suff w:val="nothing"/>
      <w:lvlText w:val="%1　"/>
      <w:lvlJc w:val="left"/>
      <w:pPr>
        <w:ind w:left="0" w:firstLine="0"/>
      </w:pPr>
      <w:rPr>
        <w:rFonts w:hint="default" w:ascii="黑体" w:hAnsi="Times New Roman" w:eastAsia="黑体"/>
        <w:b w:val="0"/>
        <w:i w:val="0"/>
        <w:sz w:val="24"/>
        <w:szCs w:val="24"/>
      </w:rPr>
    </w:lvl>
    <w:lvl w:ilvl="1" w:tentative="0">
      <w:start w:val="1"/>
      <w:numFmt w:val="decimal"/>
      <w:suff w:val="nothing"/>
      <w:lvlText w:val="%1.%2　"/>
      <w:lvlJc w:val="left"/>
      <w:pPr>
        <w:ind w:left="0" w:firstLine="0"/>
      </w:pPr>
      <w:rPr>
        <w:rFonts w:hint="default" w:ascii="黑体" w:hAnsi="Times New Roman" w:eastAsia="黑体" w:cs="Times New Roman"/>
        <w:b w:val="0"/>
        <w:bCs w:val="0"/>
        <w:i w:val="0"/>
        <w:iCs w:val="0"/>
        <w:caps w:val="0"/>
        <w:strike w:val="0"/>
        <w:dstrike w:val="0"/>
        <w:vanish w:val="0"/>
        <w:spacing w:val="0"/>
        <w:kern w:val="0"/>
        <w:position w:val="0"/>
        <w:sz w:val="24"/>
        <w:szCs w:val="24"/>
        <w:u w:val="none"/>
        <w:vertAlign w:val="baseline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51"/>
        </w:tabs>
        <w:ind w:left="3969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4777"/>
        </w:tabs>
        <w:ind w:left="4677" w:hanging="170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oNotHyphenateCaps/>
  <w:evenAndOddHeaders w:val="1"/>
  <w:drawingGridHorizontalSpacing w:val="157"/>
  <w:drawingGridVerticalSpacing w:val="577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AltKinsokuLineBreakRules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BkZDExZjMyMmQwOTE3ZDIzMjM3NjRkMTc4NmY0NTQifQ=="/>
  </w:docVars>
  <w:rsids>
    <w:rsidRoot w:val="0E8524CB"/>
    <w:rsid w:val="00021DC4"/>
    <w:rsid w:val="00023803"/>
    <w:rsid w:val="000B4F98"/>
    <w:rsid w:val="00415742"/>
    <w:rsid w:val="004E39C7"/>
    <w:rsid w:val="00517E11"/>
    <w:rsid w:val="00551B7F"/>
    <w:rsid w:val="005966C6"/>
    <w:rsid w:val="005D2F41"/>
    <w:rsid w:val="005D3E49"/>
    <w:rsid w:val="007C5472"/>
    <w:rsid w:val="007F4343"/>
    <w:rsid w:val="007F773C"/>
    <w:rsid w:val="00A56D7A"/>
    <w:rsid w:val="00AC0982"/>
    <w:rsid w:val="00DF615E"/>
    <w:rsid w:val="00E47DA6"/>
    <w:rsid w:val="00E52A56"/>
    <w:rsid w:val="00EA663E"/>
    <w:rsid w:val="00F124D5"/>
    <w:rsid w:val="00F775B0"/>
    <w:rsid w:val="019743EA"/>
    <w:rsid w:val="02A0446B"/>
    <w:rsid w:val="02DE5ECF"/>
    <w:rsid w:val="058D598A"/>
    <w:rsid w:val="05B2719F"/>
    <w:rsid w:val="05F81055"/>
    <w:rsid w:val="06674F00"/>
    <w:rsid w:val="06E8128F"/>
    <w:rsid w:val="077706A0"/>
    <w:rsid w:val="08DB54D3"/>
    <w:rsid w:val="09437479"/>
    <w:rsid w:val="0AD6157D"/>
    <w:rsid w:val="0B5C3382"/>
    <w:rsid w:val="0E8524CB"/>
    <w:rsid w:val="0EDE50A0"/>
    <w:rsid w:val="0FF65B9F"/>
    <w:rsid w:val="106D3788"/>
    <w:rsid w:val="108C08AC"/>
    <w:rsid w:val="112076B2"/>
    <w:rsid w:val="11FB638B"/>
    <w:rsid w:val="13036545"/>
    <w:rsid w:val="14CA0061"/>
    <w:rsid w:val="159E5571"/>
    <w:rsid w:val="160E47D0"/>
    <w:rsid w:val="17010F21"/>
    <w:rsid w:val="1809123F"/>
    <w:rsid w:val="186A5142"/>
    <w:rsid w:val="19F96451"/>
    <w:rsid w:val="1CEE3FDE"/>
    <w:rsid w:val="1E1226B2"/>
    <w:rsid w:val="1E7D7293"/>
    <w:rsid w:val="1F62533A"/>
    <w:rsid w:val="1FF60C6D"/>
    <w:rsid w:val="201B5374"/>
    <w:rsid w:val="2188129A"/>
    <w:rsid w:val="239F2DEC"/>
    <w:rsid w:val="26DE3E92"/>
    <w:rsid w:val="27076EF2"/>
    <w:rsid w:val="283755B5"/>
    <w:rsid w:val="2B2B3C33"/>
    <w:rsid w:val="2B726905"/>
    <w:rsid w:val="2C870662"/>
    <w:rsid w:val="2CC34E58"/>
    <w:rsid w:val="2F0D6E13"/>
    <w:rsid w:val="31B77D2E"/>
    <w:rsid w:val="31BE0AF5"/>
    <w:rsid w:val="337C47C4"/>
    <w:rsid w:val="34CB36E3"/>
    <w:rsid w:val="36751365"/>
    <w:rsid w:val="36DA728E"/>
    <w:rsid w:val="375F23A8"/>
    <w:rsid w:val="38D64CF5"/>
    <w:rsid w:val="39F96FB8"/>
    <w:rsid w:val="3AF55B82"/>
    <w:rsid w:val="3B4067BD"/>
    <w:rsid w:val="3BB677DB"/>
    <w:rsid w:val="3BBB0231"/>
    <w:rsid w:val="3BF5FD92"/>
    <w:rsid w:val="3BFB15C0"/>
    <w:rsid w:val="3C052B4F"/>
    <w:rsid w:val="3DD10D20"/>
    <w:rsid w:val="3DF2BC82"/>
    <w:rsid w:val="3E98375A"/>
    <w:rsid w:val="40ED6D01"/>
    <w:rsid w:val="4230334A"/>
    <w:rsid w:val="45C85DC2"/>
    <w:rsid w:val="47286F2E"/>
    <w:rsid w:val="47850132"/>
    <w:rsid w:val="47FB1D04"/>
    <w:rsid w:val="49920446"/>
    <w:rsid w:val="49F032CD"/>
    <w:rsid w:val="4A581315"/>
    <w:rsid w:val="4BBBABBA"/>
    <w:rsid w:val="4BF74A5D"/>
    <w:rsid w:val="4CA644D0"/>
    <w:rsid w:val="4D1464DB"/>
    <w:rsid w:val="4D5B4FF3"/>
    <w:rsid w:val="4F8070CC"/>
    <w:rsid w:val="510E1E6E"/>
    <w:rsid w:val="52A116FA"/>
    <w:rsid w:val="52EE0FE4"/>
    <w:rsid w:val="537F54C4"/>
    <w:rsid w:val="5446753A"/>
    <w:rsid w:val="545C7B39"/>
    <w:rsid w:val="54A063D8"/>
    <w:rsid w:val="557E4053"/>
    <w:rsid w:val="56BEABCF"/>
    <w:rsid w:val="581A4E5C"/>
    <w:rsid w:val="5C624AD9"/>
    <w:rsid w:val="5C670A3F"/>
    <w:rsid w:val="5C6F78AE"/>
    <w:rsid w:val="5C7E28C8"/>
    <w:rsid w:val="5CB25A42"/>
    <w:rsid w:val="5D1E0F52"/>
    <w:rsid w:val="5DA73809"/>
    <w:rsid w:val="5DEF29C3"/>
    <w:rsid w:val="5E134CE3"/>
    <w:rsid w:val="5E6B7484"/>
    <w:rsid w:val="5ED64A65"/>
    <w:rsid w:val="5FFFC9FB"/>
    <w:rsid w:val="60F519C3"/>
    <w:rsid w:val="64B34CFB"/>
    <w:rsid w:val="64F80D61"/>
    <w:rsid w:val="666E3159"/>
    <w:rsid w:val="672C5979"/>
    <w:rsid w:val="67AC2BC3"/>
    <w:rsid w:val="67C57115"/>
    <w:rsid w:val="67E17615"/>
    <w:rsid w:val="683E3DBE"/>
    <w:rsid w:val="68CC614B"/>
    <w:rsid w:val="6A667F36"/>
    <w:rsid w:val="6AD83316"/>
    <w:rsid w:val="6C774A19"/>
    <w:rsid w:val="6E7153BB"/>
    <w:rsid w:val="6FD902CD"/>
    <w:rsid w:val="6FDE35F0"/>
    <w:rsid w:val="700738A3"/>
    <w:rsid w:val="707D50FC"/>
    <w:rsid w:val="710D4598"/>
    <w:rsid w:val="71431E82"/>
    <w:rsid w:val="728531A8"/>
    <w:rsid w:val="72F42218"/>
    <w:rsid w:val="72FF4494"/>
    <w:rsid w:val="743568B8"/>
    <w:rsid w:val="74F902A8"/>
    <w:rsid w:val="756F7B72"/>
    <w:rsid w:val="768371E5"/>
    <w:rsid w:val="76AC2E78"/>
    <w:rsid w:val="76FA1255"/>
    <w:rsid w:val="77642B72"/>
    <w:rsid w:val="77F7C5BE"/>
    <w:rsid w:val="792A5C43"/>
    <w:rsid w:val="79FC3536"/>
    <w:rsid w:val="7AEF5E9F"/>
    <w:rsid w:val="7BFFA41A"/>
    <w:rsid w:val="7CC0123F"/>
    <w:rsid w:val="7CF908DB"/>
    <w:rsid w:val="7DCF2253"/>
    <w:rsid w:val="7F32366A"/>
    <w:rsid w:val="7F675826"/>
    <w:rsid w:val="AD6F4D7C"/>
    <w:rsid w:val="B6CD11F7"/>
    <w:rsid w:val="B6FF0EA8"/>
    <w:rsid w:val="BBFF9955"/>
    <w:rsid w:val="BD377B9E"/>
    <w:rsid w:val="BFB61F58"/>
    <w:rsid w:val="DBFB2986"/>
    <w:rsid w:val="DFDD4F85"/>
    <w:rsid w:val="E7750535"/>
    <w:rsid w:val="F5EF6AE5"/>
    <w:rsid w:val="F5F59DAB"/>
    <w:rsid w:val="F73329C3"/>
    <w:rsid w:val="FAF76FDD"/>
    <w:rsid w:val="FBFD7F7A"/>
    <w:rsid w:val="FBFDFE94"/>
    <w:rsid w:val="FDF9523B"/>
    <w:rsid w:val="FDFB960C"/>
    <w:rsid w:val="FEF9E1BF"/>
    <w:rsid w:val="FEFB86DD"/>
    <w:rsid w:val="FF5E7972"/>
    <w:rsid w:val="FFF7F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9" w:semiHidden="0" w:name="heading 2"/>
    <w:lsdException w:qFormat="1" w:unhideWhenUsed="0" w:uiPriority="99" w:semiHidden="0" w:name="heading 3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qFormat="1" w:uiPriority="99" w:semiHidden="0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99" w:semiHidden="0" w:name="Title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99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qFormat="1" w:unhideWhenUsed="0" w:uiPriority="99" w:semiHidden="0" w:name="Normal (Web)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qFormat="1" w:unhideWhenUsed="0" w:uiPriority="99" w:semiHidden="0" w:name="HTML Preformatted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qFormat="1"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after="160" w:line="560" w:lineRule="exact"/>
      <w:ind w:firstLine="883" w:firstLineChars="200"/>
      <w:jc w:val="both"/>
    </w:pPr>
    <w:rPr>
      <w:rFonts w:ascii="Times New Roman" w:hAnsi="Times New Roman" w:eastAsia="仿宋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link w:val="31"/>
    <w:qFormat/>
    <w:uiPriority w:val="99"/>
    <w:pPr>
      <w:spacing w:after="0"/>
      <w:jc w:val="left"/>
      <w:outlineLvl w:val="0"/>
    </w:pPr>
    <w:rPr>
      <w:rFonts w:eastAsia="黑体"/>
      <w:kern w:val="36"/>
    </w:rPr>
  </w:style>
  <w:style w:type="paragraph" w:styleId="4">
    <w:name w:val="heading 2"/>
    <w:basedOn w:val="3"/>
    <w:next w:val="1"/>
    <w:link w:val="17"/>
    <w:qFormat/>
    <w:uiPriority w:val="99"/>
    <w:pPr>
      <w:snapToGrid w:val="0"/>
      <w:outlineLvl w:val="1"/>
    </w:pPr>
    <w:rPr>
      <w:rFonts w:eastAsia="楷体"/>
    </w:rPr>
  </w:style>
  <w:style w:type="paragraph" w:styleId="5">
    <w:name w:val="heading 3"/>
    <w:basedOn w:val="1"/>
    <w:next w:val="1"/>
    <w:link w:val="18"/>
    <w:qFormat/>
    <w:uiPriority w:val="99"/>
    <w:pPr>
      <w:ind w:firstLine="880"/>
      <w:outlineLvl w:val="2"/>
    </w:pPr>
    <w:rPr>
      <w:rFonts w:eastAsia="仿宋_GB2312"/>
      <w:b/>
      <w:bCs/>
      <w:color w:val="000000"/>
      <w:lang w:eastAsia="en-US"/>
    </w:rPr>
  </w:style>
  <w:style w:type="character" w:default="1" w:styleId="14">
    <w:name w:val="Default Paragraph Font"/>
    <w:semiHidden/>
    <w:qFormat/>
    <w:uiPriority w:val="99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link w:val="19"/>
    <w:qFormat/>
    <w:uiPriority w:val="99"/>
    <w:pPr>
      <w:spacing w:after="120"/>
    </w:pPr>
  </w:style>
  <w:style w:type="paragraph" w:styleId="6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7">
    <w:name w:val="header"/>
    <w:basedOn w:val="1"/>
    <w:link w:val="22"/>
    <w:qFormat/>
    <w:uiPriority w:val="99"/>
    <w:pP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8">
    <w:name w:val="Subtitle"/>
    <w:basedOn w:val="1"/>
    <w:link w:val="23"/>
    <w:qFormat/>
    <w:uiPriority w:val="99"/>
    <w:pPr>
      <w:ind w:firstLine="0" w:firstLineChars="0"/>
      <w:jc w:val="center"/>
      <w:outlineLvl w:val="1"/>
    </w:pPr>
    <w:rPr>
      <w:rFonts w:ascii="Arial" w:hAnsi="Arial" w:eastAsia="楷体_GB2312" w:cs="Arial"/>
      <w:b/>
      <w:bCs/>
      <w:kern w:val="28"/>
    </w:rPr>
  </w:style>
  <w:style w:type="paragraph" w:styleId="9">
    <w:name w:val="HTML Preformatted"/>
    <w:basedOn w:val="1"/>
    <w:link w:val="24"/>
    <w:qFormat/>
    <w:uiPriority w:val="99"/>
    <w:rPr>
      <w:rFonts w:ascii="Courier New" w:hAnsi="Courier New" w:cs="Courier New"/>
      <w:sz w:val="20"/>
      <w:szCs w:val="20"/>
    </w:rPr>
  </w:style>
  <w:style w:type="paragraph" w:styleId="10">
    <w:name w:val="Normal (Web)"/>
    <w:basedOn w:val="1"/>
    <w:qFormat/>
    <w:uiPriority w:val="99"/>
    <w:pPr>
      <w:spacing w:beforeAutospacing="1" w:after="0" w:afterAutospacing="1"/>
      <w:jc w:val="left"/>
    </w:pPr>
    <w:rPr>
      <w:kern w:val="0"/>
      <w:sz w:val="24"/>
      <w:szCs w:val="24"/>
    </w:rPr>
  </w:style>
  <w:style w:type="paragraph" w:styleId="11">
    <w:name w:val="Title"/>
    <w:basedOn w:val="1"/>
    <w:next w:val="1"/>
    <w:link w:val="20"/>
    <w:qFormat/>
    <w:uiPriority w:val="99"/>
    <w:pPr>
      <w:ind w:firstLine="0" w:firstLineChars="0"/>
      <w:jc w:val="center"/>
      <w:outlineLvl w:val="0"/>
    </w:pPr>
    <w:rPr>
      <w:rFonts w:eastAsia="方正小标宋简体"/>
      <w:b/>
      <w:bCs/>
      <w:kern w:val="0"/>
      <w:sz w:val="44"/>
      <w:szCs w:val="44"/>
    </w:rPr>
  </w:style>
  <w:style w:type="table" w:styleId="13">
    <w:name w:val="Table Grid"/>
    <w:basedOn w:val="12"/>
    <w:qFormat/>
    <w:locked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unhideWhenUsed/>
    <w:qFormat/>
    <w:locked/>
    <w:uiPriority w:val="99"/>
  </w:style>
  <w:style w:type="character" w:customStyle="1" w:styleId="16">
    <w:name w:val="Heading 1 Char"/>
    <w:basedOn w:val="14"/>
    <w:link w:val="3"/>
    <w:qFormat/>
    <w:locked/>
    <w:uiPriority w:val="99"/>
    <w:rPr>
      <w:rFonts w:ascii="Times New Roman" w:hAnsi="Times New Roman" w:eastAsia="黑体" w:cs="Times New Roman"/>
      <w:kern w:val="36"/>
      <w:sz w:val="32"/>
      <w:szCs w:val="32"/>
    </w:rPr>
  </w:style>
  <w:style w:type="character" w:customStyle="1" w:styleId="17">
    <w:name w:val="Heading 2 Char"/>
    <w:basedOn w:val="14"/>
    <w:link w:val="4"/>
    <w:semiHidden/>
    <w:qFormat/>
    <w:locked/>
    <w:uiPriority w:val="99"/>
    <w:rPr>
      <w:rFonts w:ascii="Times New Roman" w:hAnsi="Times New Roman" w:eastAsia="楷体" w:cs="Times New Roman"/>
      <w:b/>
      <w:bCs/>
      <w:kern w:val="44"/>
      <w:sz w:val="24"/>
      <w:szCs w:val="24"/>
    </w:rPr>
  </w:style>
  <w:style w:type="character" w:customStyle="1" w:styleId="18">
    <w:name w:val="Heading 3 Char"/>
    <w:basedOn w:val="14"/>
    <w:link w:val="5"/>
    <w:qFormat/>
    <w:locked/>
    <w:uiPriority w:val="99"/>
    <w:rPr>
      <w:rFonts w:ascii="宋体" w:hAnsi="宋体" w:eastAsia="仿宋_GB2312" w:cs="宋体"/>
      <w:b/>
      <w:bCs/>
      <w:color w:val="000000"/>
      <w:sz w:val="32"/>
      <w:szCs w:val="32"/>
      <w:lang w:eastAsia="en-US"/>
    </w:rPr>
  </w:style>
  <w:style w:type="character" w:customStyle="1" w:styleId="19">
    <w:name w:val="Body Text Char"/>
    <w:basedOn w:val="14"/>
    <w:link w:val="2"/>
    <w:semiHidden/>
    <w:qFormat/>
    <w:locked/>
    <w:uiPriority w:val="99"/>
    <w:rPr>
      <w:rFonts w:eastAsia="仿宋"/>
      <w:sz w:val="32"/>
      <w:szCs w:val="32"/>
    </w:rPr>
  </w:style>
  <w:style w:type="character" w:customStyle="1" w:styleId="20">
    <w:name w:val="Title Char"/>
    <w:basedOn w:val="14"/>
    <w:link w:val="11"/>
    <w:qFormat/>
    <w:locked/>
    <w:uiPriority w:val="99"/>
    <w:rPr>
      <w:rFonts w:ascii="Times New Roman" w:hAnsi="Times New Roman" w:eastAsia="方正小标宋简体" w:cs="Times New Roman"/>
      <w:b/>
      <w:bCs/>
      <w:sz w:val="44"/>
      <w:szCs w:val="44"/>
    </w:rPr>
  </w:style>
  <w:style w:type="character" w:customStyle="1" w:styleId="21">
    <w:name w:val="Footer Char"/>
    <w:basedOn w:val="14"/>
    <w:link w:val="6"/>
    <w:qFormat/>
    <w:locked/>
    <w:uiPriority w:val="99"/>
    <w:rPr>
      <w:rFonts w:eastAsia="仿宋"/>
      <w:kern w:val="2"/>
      <w:sz w:val="18"/>
      <w:szCs w:val="18"/>
    </w:rPr>
  </w:style>
  <w:style w:type="character" w:customStyle="1" w:styleId="22">
    <w:name w:val="Header Char"/>
    <w:basedOn w:val="14"/>
    <w:link w:val="7"/>
    <w:qFormat/>
    <w:locked/>
    <w:uiPriority w:val="99"/>
    <w:rPr>
      <w:rFonts w:eastAsia="仿宋"/>
      <w:kern w:val="2"/>
      <w:sz w:val="18"/>
      <w:szCs w:val="18"/>
    </w:rPr>
  </w:style>
  <w:style w:type="character" w:customStyle="1" w:styleId="23">
    <w:name w:val="Subtitle Char"/>
    <w:basedOn w:val="14"/>
    <w:link w:val="8"/>
    <w:qFormat/>
    <w:locked/>
    <w:uiPriority w:val="99"/>
    <w:rPr>
      <w:rFonts w:ascii="Cambria" w:hAnsi="Cambria" w:cs="Cambria"/>
      <w:b/>
      <w:bCs/>
      <w:kern w:val="28"/>
      <w:sz w:val="32"/>
      <w:szCs w:val="32"/>
    </w:rPr>
  </w:style>
  <w:style w:type="character" w:customStyle="1" w:styleId="24">
    <w:name w:val="HTML Preformatted Char"/>
    <w:basedOn w:val="14"/>
    <w:link w:val="9"/>
    <w:semiHidden/>
    <w:qFormat/>
    <w:locked/>
    <w:uiPriority w:val="99"/>
    <w:rPr>
      <w:rFonts w:ascii="Courier New" w:hAnsi="Courier New" w:eastAsia="仿宋" w:cs="Courier New"/>
      <w:sz w:val="20"/>
      <w:szCs w:val="20"/>
    </w:rPr>
  </w:style>
  <w:style w:type="paragraph" w:customStyle="1" w:styleId="25">
    <w:name w:val="公文:1级标题"/>
    <w:qFormat/>
    <w:uiPriority w:val="99"/>
    <w:pPr>
      <w:numPr>
        <w:ilvl w:val="0"/>
        <w:numId w:val="1"/>
      </w:numPr>
      <w:spacing w:after="160" w:line="278" w:lineRule="auto"/>
      <w:ind w:firstLine="632" w:firstLineChars="200"/>
      <w:outlineLvl w:val="0"/>
    </w:pPr>
    <w:rPr>
      <w:rFonts w:ascii="Times New Roman" w:hAnsi="Times New Roman" w:eastAsia="黑体" w:cs="Times New Roman"/>
      <w:kern w:val="0"/>
      <w:sz w:val="32"/>
      <w:szCs w:val="32"/>
      <w:lang w:val="en-US" w:eastAsia="zh-CN" w:bidi="ar-SA"/>
    </w:rPr>
  </w:style>
  <w:style w:type="character" w:customStyle="1" w:styleId="26">
    <w:name w:val="fontstyle01"/>
    <w:qFormat/>
    <w:uiPriority w:val="99"/>
    <w:rPr>
      <w:rFonts w:ascii="仿宋_GB2312" w:eastAsia="仿宋_GB2312" w:cs="仿宋_GB2312"/>
      <w:color w:val="000000"/>
      <w:sz w:val="32"/>
      <w:szCs w:val="32"/>
    </w:rPr>
  </w:style>
  <w:style w:type="paragraph" w:customStyle="1" w:styleId="27">
    <w:name w:val="Heading #2|1"/>
    <w:basedOn w:val="1"/>
    <w:qFormat/>
    <w:uiPriority w:val="99"/>
    <w:pPr>
      <w:spacing w:after="620"/>
      <w:jc w:val="center"/>
      <w:outlineLvl w:val="1"/>
    </w:pPr>
    <w:rPr>
      <w:rFonts w:ascii="宋体" w:hAnsi="宋体" w:eastAsia="宋体" w:cs="宋体"/>
      <w:sz w:val="42"/>
      <w:szCs w:val="42"/>
      <w:lang w:val="zh-TW" w:eastAsia="zh-TW"/>
    </w:rPr>
  </w:style>
  <w:style w:type="paragraph" w:customStyle="1" w:styleId="28">
    <w:name w:val="Other|1"/>
    <w:basedOn w:val="1"/>
    <w:qFormat/>
    <w:uiPriority w:val="99"/>
    <w:pPr>
      <w:spacing w:line="420" w:lineRule="auto"/>
      <w:ind w:firstLine="400"/>
    </w:pPr>
    <w:rPr>
      <w:rFonts w:ascii="宋体" w:hAnsi="宋体" w:eastAsia="宋体" w:cs="宋体"/>
      <w:sz w:val="28"/>
      <w:szCs w:val="28"/>
      <w:lang w:val="zh-TW" w:eastAsia="zh-TW"/>
    </w:rPr>
  </w:style>
  <w:style w:type="paragraph" w:styleId="29">
    <w:name w:val="List Paragraph"/>
    <w:basedOn w:val="1"/>
    <w:qFormat/>
    <w:uiPriority w:val="99"/>
    <w:pPr>
      <w:ind w:firstLine="420"/>
    </w:pPr>
  </w:style>
  <w:style w:type="paragraph" w:customStyle="1" w:styleId="30">
    <w:name w:val="0"/>
    <w:qFormat/>
    <w:uiPriority w:val="99"/>
    <w:pPr>
      <w:snapToGrid w:val="0"/>
      <w:spacing w:after="160" w:line="278" w:lineRule="auto"/>
    </w:pPr>
    <w:rPr>
      <w:rFonts w:ascii="Times New Roman" w:hAnsi="Times New Roman" w:eastAsia="仿宋_GB2312" w:cs="Times New Roman"/>
      <w:kern w:val="0"/>
      <w:sz w:val="32"/>
      <w:szCs w:val="32"/>
      <w:lang w:val="en-US" w:eastAsia="zh-CN" w:bidi="ar-SA"/>
    </w:rPr>
  </w:style>
  <w:style w:type="character" w:customStyle="1" w:styleId="31">
    <w:name w:val="标题 1 Char"/>
    <w:link w:val="3"/>
    <w:qFormat/>
    <w:uiPriority w:val="0"/>
    <w:rPr>
      <w:rFonts w:eastAsia="黑体"/>
      <w:b/>
      <w:kern w:val="44"/>
      <w:sz w:val="44"/>
    </w:rPr>
  </w:style>
  <w:style w:type="paragraph" w:customStyle="1" w:styleId="32">
    <w:name w:val="章标题"/>
    <w:next w:val="1"/>
    <w:qFormat/>
    <w:uiPriority w:val="0"/>
    <w:pPr>
      <w:numPr>
        <w:ilvl w:val="0"/>
        <w:numId w:val="2"/>
      </w:numPr>
      <w:adjustRightInd w:val="0"/>
      <w:snapToGrid w:val="0"/>
      <w:spacing w:before="120" w:after="120" w:line="312" w:lineRule="auto"/>
      <w:jc w:val="both"/>
      <w:outlineLvl w:val="1"/>
    </w:pPr>
    <w:rPr>
      <w:rFonts w:ascii="黑体" w:hAnsi="黑体" w:eastAsia="黑体" w:cs="Times New Roman"/>
      <w:sz w:val="21"/>
      <w:lang w:val="en-US" w:eastAsia="zh-CN" w:bidi="ar-SA"/>
    </w:rPr>
  </w:style>
  <w:style w:type="paragraph" w:customStyle="1" w:styleId="33">
    <w:name w:val="书正文"/>
    <w:basedOn w:val="1"/>
    <w:qFormat/>
    <w:uiPriority w:val="0"/>
    <w:pPr>
      <w:adjustRightInd w:val="0"/>
      <w:snapToGrid w:val="0"/>
      <w:spacing w:before="120" w:after="120" w:line="312" w:lineRule="auto"/>
      <w:ind w:firstLine="420" w:firstLineChars="200"/>
    </w:pPr>
    <w:rPr>
      <w:rFonts w:hint="eastAsia" w:ascii="宋体" w:hAnsi="宋体" w:cs="宋体"/>
      <w:lang w:eastAsia="zh-Hans"/>
    </w:rPr>
  </w:style>
  <w:style w:type="paragraph" w:customStyle="1" w:styleId="34">
    <w:name w:val="正文格式"/>
    <w:basedOn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400" w:lineRule="exact"/>
      <w:ind w:left="0" w:right="0" w:firstLine="200" w:firstLineChars="200"/>
      <w:jc w:val="left"/>
    </w:pPr>
    <w:rPr>
      <w:rFonts w:hint="default" w:ascii="Times New Roman" w:hAnsi="Times New Roman" w:eastAsia="宋体" w:cs="Times New Roman"/>
      <w:kern w:val="2"/>
      <w:sz w:val="24"/>
      <w:szCs w:val="24"/>
      <w:lang w:val="en-US" w:eastAsia="zh-CN" w:bidi="ar"/>
    </w:rPr>
  </w:style>
  <w:style w:type="paragraph" w:customStyle="1" w:styleId="35">
    <w:name w:val=" Char Char Char Char Char Char"/>
    <w:basedOn w:val="1"/>
    <w:qFormat/>
    <w:uiPriority w:val="0"/>
    <w:pPr>
      <w:widowControl/>
      <w:spacing w:after="160" w:afterLines="0" w:line="240" w:lineRule="exact"/>
      <w:jc w:val="left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www.ftpdown.com</Company>
  <Pages>11</Pages>
  <Words>707</Words>
  <Characters>4030</Characters>
  <Lines>0</Lines>
  <Paragraphs>0</Paragraphs>
  <TotalTime>14</TotalTime>
  <ScaleCrop>false</ScaleCrop>
  <LinksUpToDate>false</LinksUpToDate>
  <CharactersWithSpaces>0</CharactersWithSpaces>
  <Application>WPS Office_11.8.2.1131_F1E327BC-269C-435d-A152-05C5408002CA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2024-01-19T09:22:00Z</dcterms:created>
  <dc:creator>王云锋</dc:creator>
  <cp:lastModifiedBy>kylin</cp:lastModifiedBy>
  <cp:lastPrinted>2024-04-04T02:04:00Z</cp:lastPrinted>
  <dcterms:modified xsi:type="dcterms:W3CDTF">2024-04-04T08:52:10Z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2052-11.8.2.1131</vt:lpwstr>
  </property>
  <property fmtid="{D5CDD505-2E9C-101B-9397-08002B2CF9AE}" pid="3" name="ICV">
    <vt:lpwstr>19218580EFC2C63898F90D66F683800C</vt:lpwstr>
  </property>
</Properties>
</file>