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00" w:lineRule="auto"/>
        <w:jc w:val="left"/>
        <w:rPr>
          <w:rFonts w:ascii="宋体" w:hAnsi="宋体" w:cs="Times New Roman"/>
          <w:b/>
          <w:bCs/>
          <w:color w:val="000000"/>
          <w:kern w:val="0"/>
          <w:sz w:val="32"/>
          <w:szCs w:val="32"/>
        </w:rPr>
      </w:pPr>
      <w:r>
        <w:rPr>
          <w:rFonts w:hint="eastAsia" w:ascii="宋体" w:hAnsi="宋体" w:cs="华文中宋"/>
          <w:b/>
          <w:bCs/>
          <w:color w:val="000000"/>
          <w:kern w:val="0"/>
          <w:sz w:val="32"/>
          <w:szCs w:val="32"/>
        </w:rPr>
        <w:t>附件</w:t>
      </w:r>
      <w:r>
        <w:rPr>
          <w:rFonts w:ascii="宋体" w:hAnsi="宋体" w:cs="宋体"/>
          <w:b/>
          <w:bCs/>
          <w:color w:val="000000"/>
          <w:kern w:val="0"/>
          <w:sz w:val="32"/>
          <w:szCs w:val="32"/>
        </w:rPr>
        <w:t>1</w:t>
      </w:r>
      <w:r>
        <w:rPr>
          <w:rFonts w:hint="eastAsia" w:ascii="宋体" w:hAnsi="宋体" w:cs="华文中宋"/>
          <w:b/>
          <w:bCs/>
          <w:color w:val="000000"/>
          <w:kern w:val="0"/>
          <w:sz w:val="32"/>
          <w:szCs w:val="32"/>
        </w:rPr>
        <w:t>：</w:t>
      </w:r>
      <w:r>
        <w:rPr>
          <w:rFonts w:ascii="宋体" w:hAnsi="宋体" w:cs="华文中宋"/>
          <w:b/>
          <w:bCs/>
          <w:color w:val="000000"/>
          <w:kern w:val="0"/>
          <w:sz w:val="32"/>
          <w:szCs w:val="32"/>
        </w:rPr>
        <w:t xml:space="preserve">                          </w:t>
      </w:r>
    </w:p>
    <w:tbl>
      <w:tblPr>
        <w:tblStyle w:val="6"/>
        <w:tblpPr w:leftFromText="180" w:rightFromText="180" w:vertAnchor="text" w:horzAnchor="page" w:tblpX="8008" w:tblpY="16"/>
        <w:tblW w:w="26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7"/>
        <w:gridCol w:w="317"/>
        <w:gridCol w:w="317"/>
        <w:gridCol w:w="317"/>
        <w:gridCol w:w="284"/>
        <w:gridCol w:w="284"/>
        <w:gridCol w:w="284"/>
        <w:gridCol w:w="284"/>
        <w:gridCol w:w="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exact"/>
        </w:trPr>
        <w:tc>
          <w:tcPr>
            <w:tcW w:w="317" w:type="dxa"/>
          </w:tcPr>
          <w:p>
            <w:pPr>
              <w:widowControl/>
              <w:snapToGrid w:val="0"/>
              <w:spacing w:line="300" w:lineRule="auto"/>
              <w:jc w:val="left"/>
              <w:rPr>
                <w:rFonts w:ascii="宋体" w:cs="Times New Roman"/>
                <w:b/>
                <w:bCs/>
                <w:color w:val="000000"/>
                <w:kern w:val="0"/>
                <w:sz w:val="20"/>
                <w:szCs w:val="20"/>
              </w:rPr>
            </w:pPr>
            <w:r>
              <w:rPr>
                <w:rFonts w:ascii="宋体" w:hAnsi="宋体" w:cs="宋体"/>
                <w:b/>
                <w:bCs/>
                <w:color w:val="000000"/>
                <w:kern w:val="0"/>
                <w:sz w:val="20"/>
                <w:szCs w:val="20"/>
              </w:rPr>
              <w:t>2</w:t>
            </w:r>
          </w:p>
        </w:tc>
        <w:tc>
          <w:tcPr>
            <w:tcW w:w="317" w:type="dxa"/>
          </w:tcPr>
          <w:p>
            <w:pPr>
              <w:widowControl/>
              <w:snapToGrid w:val="0"/>
              <w:spacing w:line="300" w:lineRule="auto"/>
              <w:jc w:val="left"/>
              <w:rPr>
                <w:rFonts w:ascii="宋体" w:cs="宋体"/>
                <w:b/>
                <w:bCs/>
                <w:color w:val="000000"/>
                <w:kern w:val="0"/>
                <w:sz w:val="20"/>
                <w:szCs w:val="20"/>
              </w:rPr>
            </w:pPr>
            <w:r>
              <w:rPr>
                <w:rFonts w:ascii="宋体" w:cs="宋体"/>
                <w:b/>
                <w:bCs/>
                <w:color w:val="000000"/>
                <w:kern w:val="0"/>
                <w:sz w:val="20"/>
                <w:szCs w:val="20"/>
              </w:rPr>
              <w:t>0</w:t>
            </w:r>
          </w:p>
        </w:tc>
        <w:tc>
          <w:tcPr>
            <w:tcW w:w="317" w:type="dxa"/>
          </w:tcPr>
          <w:p>
            <w:pPr>
              <w:widowControl/>
              <w:snapToGrid w:val="0"/>
              <w:spacing w:line="300" w:lineRule="auto"/>
              <w:jc w:val="left"/>
              <w:rPr>
                <w:rFonts w:ascii="宋体" w:cs="Times New Roman"/>
                <w:b/>
                <w:bCs/>
                <w:color w:val="000000"/>
                <w:kern w:val="0"/>
                <w:sz w:val="20"/>
                <w:szCs w:val="20"/>
              </w:rPr>
            </w:pPr>
            <w:r>
              <w:rPr>
                <w:rFonts w:ascii="宋体" w:hAnsi="宋体" w:cs="宋体"/>
                <w:b/>
                <w:bCs/>
                <w:color w:val="000000"/>
                <w:kern w:val="0"/>
                <w:sz w:val="20"/>
                <w:szCs w:val="20"/>
              </w:rPr>
              <w:t>1</w:t>
            </w:r>
          </w:p>
        </w:tc>
        <w:tc>
          <w:tcPr>
            <w:tcW w:w="317" w:type="dxa"/>
          </w:tcPr>
          <w:p>
            <w:pPr>
              <w:widowControl/>
              <w:snapToGrid w:val="0"/>
              <w:spacing w:line="300" w:lineRule="auto"/>
              <w:jc w:val="left"/>
              <w:rPr>
                <w:rFonts w:ascii="宋体" w:cs="Times New Roman"/>
                <w:b/>
                <w:bCs/>
                <w:color w:val="000000"/>
                <w:kern w:val="0"/>
                <w:sz w:val="20"/>
                <w:szCs w:val="20"/>
              </w:rPr>
            </w:pPr>
            <w:r>
              <w:rPr>
                <w:rFonts w:hint="eastAsia" w:ascii="宋体" w:hAnsi="宋体" w:cs="宋体"/>
                <w:b/>
                <w:bCs/>
                <w:color w:val="000000"/>
                <w:kern w:val="0"/>
                <w:sz w:val="20"/>
                <w:szCs w:val="20"/>
              </w:rPr>
              <w:t>6</w:t>
            </w:r>
          </w:p>
        </w:tc>
        <w:tc>
          <w:tcPr>
            <w:tcW w:w="284" w:type="dxa"/>
          </w:tcPr>
          <w:p>
            <w:pPr>
              <w:widowControl/>
              <w:snapToGrid w:val="0"/>
              <w:spacing w:line="300" w:lineRule="auto"/>
              <w:jc w:val="left"/>
              <w:rPr>
                <w:rFonts w:ascii="宋体" w:cs="Times New Roman"/>
                <w:b/>
                <w:bCs/>
                <w:color w:val="000000"/>
                <w:kern w:val="0"/>
                <w:sz w:val="20"/>
                <w:szCs w:val="20"/>
              </w:rPr>
            </w:pPr>
          </w:p>
        </w:tc>
        <w:tc>
          <w:tcPr>
            <w:tcW w:w="284" w:type="dxa"/>
          </w:tcPr>
          <w:p>
            <w:pPr>
              <w:widowControl/>
              <w:snapToGrid w:val="0"/>
              <w:spacing w:line="300" w:lineRule="auto"/>
              <w:jc w:val="left"/>
              <w:rPr>
                <w:rFonts w:ascii="宋体" w:cs="Times New Roman"/>
                <w:b/>
                <w:bCs/>
                <w:color w:val="000000"/>
                <w:kern w:val="0"/>
                <w:sz w:val="20"/>
                <w:szCs w:val="20"/>
              </w:rPr>
            </w:pPr>
          </w:p>
        </w:tc>
        <w:tc>
          <w:tcPr>
            <w:tcW w:w="284" w:type="dxa"/>
          </w:tcPr>
          <w:p>
            <w:pPr>
              <w:widowControl/>
              <w:snapToGrid w:val="0"/>
              <w:spacing w:line="300" w:lineRule="auto"/>
              <w:jc w:val="left"/>
              <w:rPr>
                <w:rFonts w:ascii="宋体" w:cs="Times New Roman"/>
                <w:b/>
                <w:bCs/>
                <w:color w:val="000000"/>
                <w:kern w:val="0"/>
                <w:sz w:val="20"/>
                <w:szCs w:val="20"/>
              </w:rPr>
            </w:pPr>
          </w:p>
        </w:tc>
        <w:tc>
          <w:tcPr>
            <w:tcW w:w="284" w:type="dxa"/>
          </w:tcPr>
          <w:p>
            <w:pPr>
              <w:widowControl/>
              <w:snapToGrid w:val="0"/>
              <w:spacing w:line="300" w:lineRule="auto"/>
              <w:jc w:val="left"/>
              <w:rPr>
                <w:rFonts w:ascii="宋体" w:cs="Times New Roman"/>
                <w:b/>
                <w:bCs/>
                <w:color w:val="000000"/>
                <w:kern w:val="0"/>
                <w:sz w:val="20"/>
                <w:szCs w:val="20"/>
              </w:rPr>
            </w:pPr>
          </w:p>
        </w:tc>
        <w:tc>
          <w:tcPr>
            <w:tcW w:w="284" w:type="dxa"/>
          </w:tcPr>
          <w:p>
            <w:pPr>
              <w:widowControl/>
              <w:snapToGrid w:val="0"/>
              <w:spacing w:line="300" w:lineRule="auto"/>
              <w:jc w:val="left"/>
              <w:rPr>
                <w:rFonts w:ascii="宋体" w:cs="Times New Roman"/>
                <w:b/>
                <w:bCs/>
                <w:color w:val="000000"/>
                <w:kern w:val="0"/>
                <w:sz w:val="20"/>
                <w:szCs w:val="20"/>
              </w:rPr>
            </w:pPr>
          </w:p>
        </w:tc>
      </w:tr>
    </w:tbl>
    <w:p>
      <w:pPr>
        <w:widowControl/>
        <w:snapToGrid w:val="0"/>
        <w:spacing w:line="300" w:lineRule="auto"/>
        <w:ind w:firstLine="5391" w:firstLineChars="2244"/>
        <w:jc w:val="left"/>
        <w:rPr>
          <w:rFonts w:ascii="华文中宋" w:hAnsi="华文中宋" w:eastAsia="华文中宋" w:cs="Times New Roman"/>
          <w:b/>
          <w:bCs/>
          <w:color w:val="000000"/>
          <w:kern w:val="0"/>
          <w:sz w:val="27"/>
          <w:szCs w:val="27"/>
        </w:rPr>
      </w:pPr>
      <w:r>
        <w:rPr>
          <w:rFonts w:hint="eastAsia" w:ascii="华文中宋" w:hAnsi="华文中宋" w:eastAsia="华文中宋" w:cs="华文中宋"/>
          <w:b/>
          <w:bCs/>
          <w:color w:val="000000"/>
          <w:kern w:val="0"/>
          <w:sz w:val="24"/>
          <w:szCs w:val="24"/>
        </w:rPr>
        <w:t>编号</w:t>
      </w:r>
    </w:p>
    <w:p>
      <w:pPr>
        <w:widowControl/>
        <w:snapToGrid w:val="0"/>
        <w:spacing w:line="300" w:lineRule="auto"/>
        <w:jc w:val="left"/>
        <w:rPr>
          <w:rFonts w:ascii="华文中宋" w:hAnsi="华文中宋" w:eastAsia="华文中宋" w:cs="Times New Roman"/>
          <w:b/>
          <w:bCs/>
          <w:color w:val="000000"/>
          <w:kern w:val="0"/>
          <w:sz w:val="27"/>
          <w:szCs w:val="27"/>
        </w:rPr>
      </w:pPr>
    </w:p>
    <w:p>
      <w:pPr>
        <w:widowControl/>
        <w:snapToGrid w:val="0"/>
        <w:spacing w:line="300" w:lineRule="auto"/>
        <w:jc w:val="left"/>
        <w:rPr>
          <w:rFonts w:ascii="华文中宋" w:hAnsi="华文中宋" w:eastAsia="华文中宋" w:cs="Times New Roman"/>
          <w:b/>
          <w:bCs/>
          <w:color w:val="000000"/>
          <w:kern w:val="0"/>
          <w:sz w:val="27"/>
          <w:szCs w:val="27"/>
        </w:rPr>
      </w:pPr>
      <w:r>
        <w:rPr>
          <w:rFonts w:ascii="华文中宋" w:hAnsi="华文中宋" w:eastAsia="华文中宋" w:cs="Times New Roman"/>
          <w:b/>
          <w:bCs/>
          <w:color w:val="000000"/>
          <w:kern w:val="0"/>
          <w:sz w:val="27"/>
          <w:szCs w:val="27"/>
        </w:rPr>
        <w:t> </w:t>
      </w:r>
    </w:p>
    <w:p>
      <w:pPr>
        <w:widowControl/>
        <w:snapToGrid w:val="0"/>
        <w:spacing w:line="300" w:lineRule="auto"/>
        <w:jc w:val="left"/>
        <w:rPr>
          <w:rFonts w:ascii="华文中宋" w:hAnsi="华文中宋" w:eastAsia="华文中宋" w:cs="Times New Roman"/>
          <w:b/>
          <w:bCs/>
          <w:color w:val="000000"/>
          <w:kern w:val="0"/>
          <w:sz w:val="27"/>
          <w:szCs w:val="27"/>
        </w:rPr>
      </w:pPr>
    </w:p>
    <w:p>
      <w:pPr>
        <w:widowControl/>
        <w:snapToGrid w:val="0"/>
        <w:spacing w:line="300" w:lineRule="auto"/>
        <w:jc w:val="left"/>
        <w:rPr>
          <w:rFonts w:ascii="华文中宋" w:hAnsi="华文中宋" w:eastAsia="华文中宋" w:cs="Times New Roman"/>
          <w:b/>
          <w:bCs/>
          <w:color w:val="000000"/>
          <w:kern w:val="0"/>
          <w:sz w:val="27"/>
          <w:szCs w:val="27"/>
        </w:rPr>
      </w:pPr>
      <w:r>
        <w:rPr>
          <w:rFonts w:ascii="华文中宋" w:hAnsi="华文中宋" w:eastAsia="华文中宋" w:cs="Times New Roman"/>
          <w:b/>
          <w:bCs/>
          <w:color w:val="000000"/>
          <w:kern w:val="0"/>
          <w:sz w:val="27"/>
          <w:szCs w:val="27"/>
        </w:rPr>
        <w:t> </w:t>
      </w:r>
    </w:p>
    <w:p>
      <w:pPr>
        <w:widowControl/>
        <w:snapToGrid w:val="0"/>
        <w:spacing w:line="450" w:lineRule="atLeast"/>
        <w:jc w:val="center"/>
        <w:rPr>
          <w:rFonts w:ascii="宋体" w:hAnsi="宋体" w:cs="Times New Roman"/>
          <w:b/>
          <w:bCs/>
          <w:color w:val="000000"/>
          <w:kern w:val="0"/>
          <w:sz w:val="52"/>
          <w:szCs w:val="52"/>
        </w:rPr>
      </w:pPr>
      <w:r>
        <w:rPr>
          <w:rFonts w:hint="eastAsia" w:ascii="宋体" w:hAnsi="宋体" w:cs="华文中宋"/>
          <w:b/>
          <w:bCs/>
          <w:color w:val="000000"/>
          <w:kern w:val="0"/>
          <w:sz w:val="52"/>
          <w:szCs w:val="52"/>
        </w:rPr>
        <w:t>全国电子信息行业优秀企业家</w:t>
      </w:r>
    </w:p>
    <w:p>
      <w:pPr>
        <w:widowControl/>
        <w:snapToGrid w:val="0"/>
        <w:spacing w:line="450" w:lineRule="atLeast"/>
        <w:jc w:val="center"/>
        <w:rPr>
          <w:rFonts w:ascii="宋体" w:hAnsi="宋体" w:cs="Times New Roman"/>
          <w:b/>
          <w:bCs/>
          <w:color w:val="000000"/>
          <w:kern w:val="0"/>
          <w:sz w:val="52"/>
          <w:szCs w:val="52"/>
        </w:rPr>
      </w:pPr>
      <w:r>
        <w:rPr>
          <w:rFonts w:hint="eastAsia" w:ascii="宋体" w:hAnsi="宋体" w:cs="华文中宋"/>
          <w:b/>
          <w:bCs/>
          <w:color w:val="000000"/>
          <w:kern w:val="0"/>
          <w:sz w:val="52"/>
          <w:szCs w:val="52"/>
        </w:rPr>
        <w:t>申报表</w:t>
      </w:r>
    </w:p>
    <w:p>
      <w:pPr>
        <w:widowControl/>
        <w:snapToGrid w:val="0"/>
        <w:jc w:val="center"/>
        <w:rPr>
          <w:rFonts w:ascii="华文中宋" w:hAnsi="华文中宋" w:eastAsia="华文中宋" w:cs="Times New Roman"/>
          <w:b/>
          <w:bCs/>
          <w:color w:val="000000"/>
          <w:kern w:val="0"/>
          <w:sz w:val="10"/>
          <w:szCs w:val="10"/>
        </w:rPr>
      </w:pPr>
    </w:p>
    <w:p>
      <w:pPr>
        <w:widowControl/>
        <w:snapToGrid w:val="0"/>
        <w:jc w:val="center"/>
        <w:rPr>
          <w:rFonts w:ascii="华文中宋" w:hAnsi="华文中宋" w:eastAsia="华文中宋" w:cs="Times New Roman"/>
          <w:b/>
          <w:bCs/>
          <w:color w:val="000000"/>
          <w:kern w:val="0"/>
          <w:sz w:val="10"/>
          <w:szCs w:val="10"/>
        </w:rPr>
      </w:pPr>
    </w:p>
    <w:p>
      <w:pPr>
        <w:widowControl/>
        <w:snapToGrid w:val="0"/>
        <w:spacing w:line="450" w:lineRule="atLeast"/>
        <w:jc w:val="center"/>
        <w:rPr>
          <w:rFonts w:ascii="华文中宋" w:hAnsi="华文中宋" w:eastAsia="华文中宋" w:cs="Times New Roman"/>
          <w:b/>
          <w:bCs/>
          <w:color w:val="000000"/>
          <w:kern w:val="0"/>
          <w:sz w:val="32"/>
          <w:szCs w:val="32"/>
        </w:rPr>
      </w:pPr>
      <w:r>
        <w:rPr>
          <w:rFonts w:hint="eastAsia" w:ascii="华文中宋" w:hAnsi="华文中宋" w:eastAsia="华文中宋" w:cs="华文中宋"/>
          <w:b/>
          <w:bCs/>
          <w:color w:val="000000"/>
          <w:kern w:val="0"/>
          <w:sz w:val="32"/>
          <w:szCs w:val="32"/>
        </w:rPr>
        <w:t>（</w:t>
      </w:r>
      <w:r>
        <w:rPr>
          <w:rFonts w:ascii="华文中宋" w:hAnsi="华文中宋" w:eastAsia="华文中宋" w:cs="华文中宋"/>
          <w:b/>
          <w:bCs/>
          <w:color w:val="000000"/>
          <w:kern w:val="0"/>
          <w:sz w:val="32"/>
          <w:szCs w:val="32"/>
        </w:rPr>
        <w:t>201</w:t>
      </w:r>
      <w:r>
        <w:rPr>
          <w:rFonts w:hint="eastAsia" w:ascii="华文中宋" w:hAnsi="华文中宋" w:eastAsia="华文中宋" w:cs="华文中宋"/>
          <w:b/>
          <w:bCs/>
          <w:color w:val="000000"/>
          <w:kern w:val="0"/>
          <w:sz w:val="32"/>
          <w:szCs w:val="32"/>
        </w:rPr>
        <w:t>6年度）</w:t>
      </w:r>
    </w:p>
    <w:p>
      <w:pPr>
        <w:widowControl/>
        <w:snapToGrid w:val="0"/>
        <w:spacing w:line="360" w:lineRule="auto"/>
        <w:jc w:val="left"/>
        <w:rPr>
          <w:rFonts w:ascii="华文中宋" w:hAnsi="华文中宋" w:eastAsia="华文中宋" w:cs="Times New Roman"/>
          <w:b/>
          <w:bCs/>
          <w:color w:val="000000"/>
          <w:kern w:val="0"/>
          <w:sz w:val="27"/>
          <w:szCs w:val="27"/>
        </w:rPr>
      </w:pPr>
      <w:r>
        <w:rPr>
          <w:rFonts w:ascii="华文中宋" w:hAnsi="华文中宋" w:eastAsia="华文中宋" w:cs="Times New Roman"/>
          <w:b/>
          <w:bCs/>
          <w:color w:val="000000"/>
          <w:kern w:val="0"/>
          <w:sz w:val="27"/>
          <w:szCs w:val="27"/>
        </w:rPr>
        <w:t> </w:t>
      </w:r>
    </w:p>
    <w:p>
      <w:pPr>
        <w:widowControl/>
        <w:snapToGrid w:val="0"/>
        <w:spacing w:line="360" w:lineRule="auto"/>
        <w:jc w:val="left"/>
        <w:rPr>
          <w:rFonts w:ascii="华文中宋" w:hAnsi="华文中宋" w:eastAsia="华文中宋" w:cs="Times New Roman"/>
          <w:b/>
          <w:bCs/>
          <w:color w:val="000000"/>
          <w:kern w:val="0"/>
          <w:sz w:val="27"/>
          <w:szCs w:val="27"/>
        </w:rPr>
      </w:pPr>
      <w:r>
        <w:rPr>
          <w:rFonts w:ascii="华文中宋" w:hAnsi="华文中宋" w:eastAsia="华文中宋" w:cs="Times New Roman"/>
          <w:b/>
          <w:bCs/>
          <w:color w:val="000000"/>
          <w:kern w:val="0"/>
          <w:sz w:val="27"/>
          <w:szCs w:val="27"/>
        </w:rPr>
        <w:t> </w:t>
      </w:r>
    </w:p>
    <w:p>
      <w:pPr>
        <w:widowControl/>
        <w:snapToGrid w:val="0"/>
        <w:spacing w:line="360" w:lineRule="auto"/>
        <w:jc w:val="left"/>
        <w:rPr>
          <w:rFonts w:ascii="华文中宋" w:hAnsi="华文中宋" w:eastAsia="华文中宋" w:cs="Times New Roman"/>
          <w:b/>
          <w:bCs/>
          <w:color w:val="000000"/>
          <w:kern w:val="0"/>
          <w:sz w:val="27"/>
          <w:szCs w:val="27"/>
        </w:rPr>
      </w:pPr>
    </w:p>
    <w:p>
      <w:pPr>
        <w:widowControl/>
        <w:snapToGrid w:val="0"/>
        <w:spacing w:line="360" w:lineRule="auto"/>
        <w:jc w:val="left"/>
        <w:rPr>
          <w:rFonts w:ascii="华文中宋" w:hAnsi="华文中宋" w:eastAsia="华文中宋" w:cs="Times New Roman"/>
          <w:b/>
          <w:bCs/>
          <w:color w:val="000000"/>
          <w:kern w:val="0"/>
          <w:sz w:val="27"/>
          <w:szCs w:val="27"/>
        </w:rPr>
      </w:pPr>
      <w:r>
        <w:rPr>
          <w:rFonts w:ascii="华文中宋" w:hAnsi="华文中宋" w:eastAsia="华文中宋" w:cs="Times New Roman"/>
          <w:b/>
          <w:bCs/>
          <w:color w:val="000000"/>
          <w:kern w:val="0"/>
          <w:sz w:val="27"/>
          <w:szCs w:val="27"/>
        </w:rPr>
        <w:t> </w:t>
      </w:r>
    </w:p>
    <w:p>
      <w:pPr>
        <w:widowControl/>
        <w:snapToGrid w:val="0"/>
        <w:spacing w:line="360" w:lineRule="auto"/>
        <w:ind w:firstLine="1009" w:firstLineChars="314"/>
        <w:jc w:val="left"/>
        <w:rPr>
          <w:rFonts w:ascii="宋体" w:hAnsi="宋体" w:cs="Times New Roman"/>
          <w:b/>
          <w:bCs/>
          <w:color w:val="000000"/>
          <w:kern w:val="0"/>
          <w:sz w:val="32"/>
          <w:szCs w:val="32"/>
        </w:rPr>
      </w:pPr>
      <w:r>
        <w:rPr>
          <w:rFonts w:hint="eastAsia" w:ascii="宋体" w:hAnsi="宋体" w:cs="华文中宋"/>
          <w:b/>
          <w:bCs/>
          <w:color w:val="000000"/>
          <w:kern w:val="0"/>
          <w:sz w:val="32"/>
          <w:szCs w:val="32"/>
        </w:rPr>
        <w:t>候选人姓名：</w:t>
      </w:r>
      <w:r>
        <w:rPr>
          <w:rFonts w:ascii="宋体" w:hAnsi="宋体" w:cs="华文中宋"/>
          <w:b/>
          <w:bCs/>
          <w:color w:val="000000"/>
          <w:kern w:val="0"/>
          <w:sz w:val="32"/>
          <w:szCs w:val="32"/>
          <w:u w:val="single"/>
        </w:rPr>
        <w:t xml:space="preserve">                             </w:t>
      </w:r>
    </w:p>
    <w:p>
      <w:pPr>
        <w:widowControl/>
        <w:snapToGrid w:val="0"/>
        <w:spacing w:line="360" w:lineRule="auto"/>
        <w:ind w:firstLine="1009" w:firstLineChars="314"/>
        <w:jc w:val="left"/>
        <w:rPr>
          <w:rFonts w:ascii="宋体" w:hAnsi="宋体" w:cs="Times New Roman"/>
          <w:b/>
          <w:bCs/>
          <w:color w:val="000000"/>
          <w:kern w:val="0"/>
          <w:sz w:val="32"/>
          <w:szCs w:val="32"/>
        </w:rPr>
      </w:pPr>
      <w:r>
        <w:rPr>
          <w:rFonts w:hint="eastAsia" w:ascii="宋体" w:hAnsi="宋体" w:cs="华文中宋"/>
          <w:b/>
          <w:bCs/>
          <w:color w:val="000000"/>
          <w:kern w:val="0"/>
          <w:sz w:val="32"/>
          <w:szCs w:val="32"/>
        </w:rPr>
        <w:t>所在单位：</w:t>
      </w:r>
      <w:r>
        <w:rPr>
          <w:rFonts w:ascii="宋体" w:hAnsi="宋体" w:cs="华文中宋"/>
          <w:b/>
          <w:bCs/>
          <w:color w:val="000000"/>
          <w:kern w:val="0"/>
          <w:sz w:val="32"/>
          <w:szCs w:val="32"/>
          <w:u w:val="single"/>
        </w:rPr>
        <w:t xml:space="preserve">                       </w:t>
      </w:r>
      <w:r>
        <w:rPr>
          <w:rFonts w:hint="eastAsia" w:ascii="宋体" w:hAnsi="宋体" w:cs="华文中宋"/>
          <w:b/>
          <w:bCs/>
          <w:color w:val="000000"/>
          <w:kern w:val="0"/>
          <w:sz w:val="32"/>
          <w:szCs w:val="32"/>
          <w:u w:val="single"/>
        </w:rPr>
        <w:t>（公章）</w:t>
      </w:r>
    </w:p>
    <w:p>
      <w:pPr>
        <w:widowControl/>
        <w:snapToGrid w:val="0"/>
        <w:spacing w:line="360" w:lineRule="auto"/>
        <w:ind w:firstLine="1009" w:firstLineChars="314"/>
        <w:jc w:val="left"/>
        <w:rPr>
          <w:rFonts w:ascii="宋体" w:hAnsi="宋体" w:cs="Times New Roman"/>
          <w:b/>
          <w:bCs/>
          <w:color w:val="000000"/>
          <w:kern w:val="0"/>
          <w:sz w:val="32"/>
          <w:szCs w:val="32"/>
          <w:u w:val="single"/>
        </w:rPr>
      </w:pPr>
      <w:r>
        <w:rPr>
          <w:rFonts w:hint="eastAsia" w:ascii="宋体" w:hAnsi="宋体" w:cs="华文中宋"/>
          <w:b/>
          <w:bCs/>
          <w:color w:val="000000"/>
          <w:kern w:val="0"/>
          <w:sz w:val="32"/>
          <w:szCs w:val="32"/>
        </w:rPr>
        <w:t>所在地区：</w:t>
      </w:r>
      <w:r>
        <w:rPr>
          <w:rFonts w:ascii="宋体" w:hAnsi="宋体" w:cs="华文中宋"/>
          <w:b/>
          <w:bCs/>
          <w:color w:val="000000"/>
          <w:kern w:val="0"/>
          <w:sz w:val="32"/>
          <w:szCs w:val="32"/>
          <w:u w:val="single"/>
        </w:rPr>
        <w:t xml:space="preserve">                  </w:t>
      </w:r>
      <w:r>
        <w:rPr>
          <w:rFonts w:hint="eastAsia" w:ascii="宋体" w:hAnsi="宋体" w:cs="华文中宋"/>
          <w:b/>
          <w:bCs/>
          <w:color w:val="000000"/>
          <w:kern w:val="0"/>
          <w:sz w:val="32"/>
          <w:szCs w:val="32"/>
          <w:u w:val="single"/>
        </w:rPr>
        <w:t>省</w:t>
      </w:r>
      <w:r>
        <w:rPr>
          <w:rFonts w:ascii="宋体" w:hAnsi="宋体" w:cs="华文中宋"/>
          <w:b/>
          <w:bCs/>
          <w:color w:val="000000"/>
          <w:kern w:val="0"/>
          <w:sz w:val="32"/>
          <w:szCs w:val="32"/>
          <w:u w:val="single"/>
        </w:rPr>
        <w:t>/</w:t>
      </w:r>
      <w:r>
        <w:rPr>
          <w:rFonts w:hint="eastAsia" w:ascii="宋体" w:hAnsi="宋体" w:cs="华文中宋"/>
          <w:b/>
          <w:bCs/>
          <w:color w:val="000000"/>
          <w:kern w:val="0"/>
          <w:sz w:val="32"/>
          <w:szCs w:val="32"/>
          <w:u w:val="single"/>
        </w:rPr>
        <w:t>市（□□）</w:t>
      </w:r>
    </w:p>
    <w:p>
      <w:pPr>
        <w:widowControl/>
        <w:snapToGrid w:val="0"/>
        <w:spacing w:line="360" w:lineRule="auto"/>
        <w:ind w:firstLine="1009" w:firstLineChars="314"/>
        <w:jc w:val="left"/>
        <w:rPr>
          <w:rFonts w:ascii="宋体" w:hAnsi="宋体" w:cs="Times New Roman"/>
          <w:b/>
          <w:bCs/>
          <w:color w:val="000000"/>
          <w:kern w:val="0"/>
          <w:sz w:val="32"/>
          <w:szCs w:val="32"/>
        </w:rPr>
      </w:pPr>
      <w:r>
        <w:rPr>
          <w:rFonts w:hint="eastAsia" w:ascii="宋体" w:hAnsi="宋体" w:cs="华文中宋"/>
          <w:b/>
          <w:bCs/>
          <w:color w:val="000000"/>
          <w:kern w:val="0"/>
          <w:sz w:val="32"/>
          <w:szCs w:val="32"/>
        </w:rPr>
        <w:t>推荐单位：</w:t>
      </w:r>
      <w:r>
        <w:rPr>
          <w:rFonts w:ascii="宋体" w:hAnsi="宋体" w:cs="华文中宋"/>
          <w:b/>
          <w:bCs/>
          <w:color w:val="000000"/>
          <w:kern w:val="0"/>
          <w:sz w:val="32"/>
          <w:szCs w:val="32"/>
          <w:u w:val="single"/>
        </w:rPr>
        <w:t xml:space="preserve">                                </w:t>
      </w:r>
    </w:p>
    <w:p>
      <w:pPr>
        <w:widowControl/>
        <w:snapToGrid w:val="0"/>
        <w:spacing w:line="360" w:lineRule="auto"/>
        <w:ind w:firstLine="1440"/>
        <w:jc w:val="left"/>
        <w:rPr>
          <w:rFonts w:ascii="宋体" w:hAnsi="宋体" w:cs="Times New Roman"/>
          <w:b/>
          <w:bCs/>
          <w:color w:val="000000"/>
          <w:kern w:val="0"/>
          <w:sz w:val="36"/>
          <w:szCs w:val="36"/>
        </w:rPr>
      </w:pPr>
    </w:p>
    <w:p>
      <w:pPr>
        <w:widowControl/>
        <w:snapToGrid w:val="0"/>
        <w:spacing w:line="360" w:lineRule="auto"/>
        <w:ind w:firstLine="1440"/>
        <w:jc w:val="left"/>
        <w:rPr>
          <w:rFonts w:ascii="华文中宋" w:hAnsi="华文中宋" w:eastAsia="华文中宋" w:cs="Times New Roman"/>
          <w:b/>
          <w:bCs/>
          <w:color w:val="000000"/>
          <w:kern w:val="0"/>
          <w:sz w:val="13"/>
          <w:szCs w:val="13"/>
        </w:rPr>
      </w:pPr>
    </w:p>
    <w:p>
      <w:pPr>
        <w:widowControl/>
        <w:snapToGrid w:val="0"/>
        <w:spacing w:line="360" w:lineRule="auto"/>
        <w:jc w:val="left"/>
        <w:rPr>
          <w:rFonts w:ascii="华文中宋" w:hAnsi="华文中宋" w:eastAsia="华文中宋" w:cs="Times New Roman"/>
          <w:b/>
          <w:bCs/>
          <w:color w:val="000000"/>
          <w:kern w:val="0"/>
          <w:sz w:val="27"/>
          <w:szCs w:val="27"/>
        </w:rPr>
      </w:pPr>
      <w:r>
        <w:rPr>
          <w:rFonts w:ascii="华文中宋" w:hAnsi="华文中宋" w:eastAsia="华文中宋" w:cs="Times New Roman"/>
          <w:b/>
          <w:bCs/>
          <w:color w:val="000000"/>
          <w:kern w:val="0"/>
          <w:sz w:val="27"/>
          <w:szCs w:val="27"/>
        </w:rPr>
        <w:t> </w:t>
      </w:r>
    </w:p>
    <w:p>
      <w:pPr>
        <w:widowControl/>
        <w:snapToGrid w:val="0"/>
        <w:spacing w:line="360" w:lineRule="auto"/>
        <w:jc w:val="left"/>
        <w:rPr>
          <w:rFonts w:ascii="华文中宋" w:hAnsi="华文中宋" w:eastAsia="华文中宋" w:cs="Times New Roman"/>
          <w:b/>
          <w:bCs/>
          <w:color w:val="000000"/>
          <w:kern w:val="0"/>
          <w:sz w:val="27"/>
          <w:szCs w:val="27"/>
        </w:rPr>
      </w:pPr>
    </w:p>
    <w:p>
      <w:pPr>
        <w:widowControl/>
        <w:snapToGrid w:val="0"/>
        <w:spacing w:line="360" w:lineRule="auto"/>
        <w:jc w:val="left"/>
        <w:rPr>
          <w:rFonts w:ascii="华文中宋" w:hAnsi="华文中宋" w:eastAsia="华文中宋" w:cs="Times New Roman"/>
          <w:b/>
          <w:bCs/>
          <w:color w:val="000000"/>
          <w:kern w:val="0"/>
          <w:sz w:val="27"/>
          <w:szCs w:val="27"/>
        </w:rPr>
      </w:pPr>
    </w:p>
    <w:p>
      <w:pPr>
        <w:widowControl/>
        <w:snapToGrid w:val="0"/>
        <w:spacing w:line="336" w:lineRule="auto"/>
        <w:jc w:val="center"/>
        <w:rPr>
          <w:rFonts w:ascii="华文中宋" w:hAnsi="华文中宋" w:eastAsia="华文中宋" w:cs="Times New Roman"/>
          <w:b/>
          <w:bCs/>
          <w:color w:val="000000"/>
          <w:kern w:val="0"/>
          <w:sz w:val="32"/>
          <w:szCs w:val="32"/>
        </w:rPr>
      </w:pPr>
      <w:r>
        <w:rPr>
          <w:rFonts w:hint="eastAsia" w:ascii="华文中宋" w:hAnsi="华文中宋" w:eastAsia="华文中宋" w:cs="华文中宋"/>
          <w:b/>
          <w:bCs/>
          <w:color w:val="000000"/>
          <w:kern w:val="0"/>
          <w:sz w:val="32"/>
          <w:szCs w:val="32"/>
        </w:rPr>
        <w:t>中国电子企业协会</w:t>
      </w:r>
      <w:r>
        <w:rPr>
          <w:rFonts w:ascii="华文中宋" w:hAnsi="华文中宋" w:eastAsia="华文中宋" w:cs="华文中宋"/>
          <w:b/>
          <w:bCs/>
          <w:color w:val="000000"/>
          <w:kern w:val="0"/>
          <w:sz w:val="32"/>
          <w:szCs w:val="32"/>
        </w:rPr>
        <w:t xml:space="preserve"> </w:t>
      </w:r>
      <w:r>
        <w:rPr>
          <w:rFonts w:hint="eastAsia" w:ascii="华文中宋" w:hAnsi="华文中宋" w:eastAsia="华文中宋" w:cs="华文中宋"/>
          <w:b/>
          <w:bCs/>
          <w:color w:val="000000"/>
          <w:kern w:val="0"/>
          <w:sz w:val="32"/>
          <w:szCs w:val="32"/>
        </w:rPr>
        <w:t>印制</w:t>
      </w:r>
    </w:p>
    <w:p>
      <w:pPr>
        <w:jc w:val="center"/>
        <w:rPr>
          <w:rFonts w:ascii="仿宋_GB2312" w:eastAsia="仿宋_GB2312" w:cs="Times New Roman"/>
          <w:color w:val="000000"/>
          <w:sz w:val="24"/>
          <w:szCs w:val="24"/>
        </w:rPr>
      </w:pPr>
    </w:p>
    <w:p>
      <w:pPr>
        <w:jc w:val="center"/>
        <w:rPr>
          <w:rFonts w:ascii="华文中宋" w:hAnsi="华文中宋" w:eastAsia="华文中宋" w:cs="华文中宋"/>
          <w:b/>
          <w:bCs/>
          <w:spacing w:val="60"/>
          <w:sz w:val="36"/>
          <w:szCs w:val="36"/>
        </w:rPr>
      </w:pPr>
    </w:p>
    <w:p>
      <w:pPr>
        <w:jc w:val="center"/>
        <w:rPr>
          <w:rFonts w:ascii="华文中宋" w:hAnsi="华文中宋" w:eastAsia="华文中宋" w:cs="华文中宋"/>
          <w:b/>
          <w:bCs/>
          <w:spacing w:val="60"/>
          <w:sz w:val="36"/>
          <w:szCs w:val="36"/>
        </w:rPr>
      </w:pPr>
    </w:p>
    <w:p>
      <w:pPr>
        <w:jc w:val="center"/>
        <w:rPr>
          <w:rFonts w:ascii="宋体" w:hAnsi="宋体" w:cs="Times New Roman"/>
          <w:b/>
          <w:bCs/>
          <w:sz w:val="32"/>
          <w:szCs w:val="32"/>
        </w:rPr>
      </w:pPr>
      <w:r>
        <w:rPr>
          <w:rFonts w:hint="eastAsia" w:ascii="宋体" w:hAnsi="宋体" w:cs="华文中宋"/>
          <w:b/>
          <w:bCs/>
          <w:spacing w:val="60"/>
          <w:sz w:val="36"/>
          <w:szCs w:val="36"/>
        </w:rPr>
        <w:t>填表说明</w:t>
      </w:r>
    </w:p>
    <w:p>
      <w:pPr>
        <w:spacing w:line="440" w:lineRule="exact"/>
        <w:ind w:firstLine="482" w:firstLineChars="200"/>
        <w:rPr>
          <w:rFonts w:ascii="宋体" w:hAnsi="宋体" w:cs="Times New Roman"/>
          <w:b/>
          <w:bCs/>
          <w:sz w:val="24"/>
          <w:szCs w:val="24"/>
        </w:rPr>
      </w:pPr>
      <w:r>
        <w:rPr>
          <w:rFonts w:ascii="宋体" w:hAnsi="宋体" w:cs="仿宋_GB2312"/>
          <w:b/>
          <w:bCs/>
          <w:sz w:val="24"/>
          <w:szCs w:val="24"/>
        </w:rPr>
        <w:t>1</w:t>
      </w:r>
      <w:r>
        <w:rPr>
          <w:rFonts w:hint="eastAsia" w:ascii="宋体" w:hAnsi="宋体" w:cs="仿宋_GB2312"/>
          <w:b/>
          <w:bCs/>
          <w:sz w:val="24"/>
          <w:szCs w:val="24"/>
        </w:rPr>
        <w:t>、本表请打印或用签字笔填写，一式二份（复制有效），要求各项内容认真填写，填写时各栏目不得空缺，无此内容时填“无”</w:t>
      </w:r>
    </w:p>
    <w:p>
      <w:pPr>
        <w:spacing w:line="440" w:lineRule="exact"/>
        <w:ind w:firstLine="435"/>
        <w:rPr>
          <w:rFonts w:ascii="宋体" w:hAnsi="宋体" w:cs="Times New Roman"/>
          <w:b/>
          <w:bCs/>
          <w:sz w:val="24"/>
          <w:szCs w:val="24"/>
        </w:rPr>
      </w:pPr>
      <w:r>
        <w:rPr>
          <w:rFonts w:ascii="宋体" w:hAnsi="宋体" w:cs="仿宋_GB2312"/>
          <w:b/>
          <w:bCs/>
          <w:sz w:val="24"/>
          <w:szCs w:val="24"/>
        </w:rPr>
        <w:t>2</w:t>
      </w:r>
      <w:r>
        <w:rPr>
          <w:rFonts w:hint="eastAsia" w:ascii="宋体" w:hAnsi="宋体" w:cs="仿宋_GB2312"/>
          <w:b/>
          <w:bCs/>
          <w:sz w:val="24"/>
          <w:szCs w:val="24"/>
        </w:rPr>
        <w:t>、为保证评选工作的严肃、科学、公正，要求申报材料真实、可信，实事求是的反映申报企业情况。</w:t>
      </w:r>
    </w:p>
    <w:p>
      <w:pPr>
        <w:spacing w:line="440" w:lineRule="exact"/>
        <w:ind w:firstLine="435"/>
        <w:rPr>
          <w:rFonts w:ascii="宋体" w:hAnsi="宋体" w:cs="Times New Roman"/>
          <w:b/>
          <w:bCs/>
          <w:sz w:val="24"/>
          <w:szCs w:val="24"/>
        </w:rPr>
      </w:pPr>
      <w:r>
        <w:rPr>
          <w:rFonts w:ascii="宋体" w:hAnsi="宋体" w:cs="仿宋_GB2312"/>
          <w:b/>
          <w:bCs/>
          <w:sz w:val="24"/>
          <w:szCs w:val="24"/>
        </w:rPr>
        <w:t>3</w:t>
      </w:r>
      <w:r>
        <w:rPr>
          <w:rFonts w:hint="eastAsia" w:ascii="宋体" w:hAnsi="宋体" w:cs="仿宋_GB2312"/>
          <w:b/>
          <w:bCs/>
          <w:sz w:val="24"/>
          <w:szCs w:val="24"/>
        </w:rPr>
        <w:t>、封面右上角“编号”一栏，由中国电子企业填写。</w:t>
      </w:r>
    </w:p>
    <w:p>
      <w:pPr>
        <w:spacing w:line="440" w:lineRule="exact"/>
        <w:ind w:firstLine="435"/>
        <w:rPr>
          <w:rFonts w:ascii="宋体" w:hAnsi="宋体" w:cs="Times New Roman"/>
          <w:b/>
          <w:bCs/>
          <w:sz w:val="24"/>
          <w:szCs w:val="24"/>
        </w:rPr>
      </w:pPr>
      <w:r>
        <w:rPr>
          <w:rFonts w:ascii="宋体" w:hAnsi="宋体" w:cs="仿宋_GB2312"/>
          <w:b/>
          <w:bCs/>
          <w:sz w:val="24"/>
          <w:szCs w:val="24"/>
        </w:rPr>
        <w:t>4</w:t>
      </w:r>
      <w:r>
        <w:rPr>
          <w:rFonts w:hint="eastAsia" w:ascii="宋体" w:hAnsi="宋体" w:cs="仿宋_GB2312"/>
          <w:b/>
          <w:bCs/>
          <w:sz w:val="24"/>
          <w:szCs w:val="24"/>
        </w:rPr>
        <w:t>、封面“所在地区”括号内填写代码。</w:t>
      </w:r>
    </w:p>
    <w:tbl>
      <w:tblPr>
        <w:tblStyle w:val="6"/>
        <w:tblW w:w="8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630"/>
        <w:gridCol w:w="1155"/>
        <w:gridCol w:w="525"/>
        <w:gridCol w:w="1155"/>
        <w:gridCol w:w="525"/>
        <w:gridCol w:w="1050"/>
        <w:gridCol w:w="525"/>
        <w:gridCol w:w="945"/>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55" w:type="dxa"/>
            <w:tcBorders>
              <w:top w:val="single" w:color="auto" w:sz="8" w:space="0"/>
              <w:left w:val="nil"/>
            </w:tcBorders>
            <w:vAlign w:val="center"/>
          </w:tcPr>
          <w:p>
            <w:pPr>
              <w:jc w:val="center"/>
              <w:rPr>
                <w:rFonts w:ascii="仿宋_GB2312" w:eastAsia="仿宋_GB2312" w:cs="Times New Roman"/>
                <w:b/>
                <w:bCs/>
              </w:rPr>
            </w:pPr>
            <w:r>
              <w:rPr>
                <w:rFonts w:hint="eastAsia" w:ascii="仿宋_GB2312" w:eastAsia="仿宋_GB2312" w:cs="仿宋_GB2312"/>
                <w:b/>
                <w:bCs/>
              </w:rPr>
              <w:t>地</w:t>
            </w:r>
            <w:r>
              <w:rPr>
                <w:rFonts w:ascii="仿宋_GB2312" w:eastAsia="仿宋_GB2312" w:cs="仿宋_GB2312"/>
                <w:b/>
                <w:bCs/>
              </w:rPr>
              <w:t xml:space="preserve"> </w:t>
            </w:r>
            <w:r>
              <w:rPr>
                <w:rFonts w:hint="eastAsia" w:ascii="仿宋_GB2312" w:eastAsia="仿宋_GB2312" w:cs="仿宋_GB2312"/>
                <w:b/>
                <w:bCs/>
              </w:rPr>
              <w:t>区</w:t>
            </w:r>
          </w:p>
        </w:tc>
        <w:tc>
          <w:tcPr>
            <w:tcW w:w="630" w:type="dxa"/>
            <w:tcBorders>
              <w:top w:val="single" w:color="auto" w:sz="8" w:space="0"/>
              <w:right w:val="double" w:color="auto" w:sz="4" w:space="0"/>
            </w:tcBorders>
            <w:vAlign w:val="center"/>
          </w:tcPr>
          <w:p>
            <w:pPr>
              <w:jc w:val="center"/>
              <w:rPr>
                <w:rFonts w:ascii="仿宋_GB2312" w:eastAsia="仿宋_GB2312" w:cs="Times New Roman"/>
                <w:b/>
                <w:bCs/>
              </w:rPr>
            </w:pPr>
            <w:r>
              <w:rPr>
                <w:rFonts w:hint="eastAsia" w:ascii="仿宋_GB2312" w:eastAsia="仿宋_GB2312" w:cs="仿宋_GB2312"/>
                <w:b/>
                <w:bCs/>
              </w:rPr>
              <w:t>代码</w:t>
            </w:r>
          </w:p>
        </w:tc>
        <w:tc>
          <w:tcPr>
            <w:tcW w:w="1155" w:type="dxa"/>
            <w:tcBorders>
              <w:top w:val="single" w:color="auto" w:sz="8" w:space="0"/>
              <w:left w:val="double" w:color="auto" w:sz="4" w:space="0"/>
            </w:tcBorders>
            <w:vAlign w:val="center"/>
          </w:tcPr>
          <w:p>
            <w:pPr>
              <w:jc w:val="center"/>
              <w:rPr>
                <w:rFonts w:ascii="仿宋_GB2312" w:eastAsia="仿宋_GB2312" w:cs="Times New Roman"/>
                <w:b/>
                <w:bCs/>
              </w:rPr>
            </w:pPr>
            <w:r>
              <w:rPr>
                <w:rFonts w:hint="eastAsia" w:ascii="仿宋_GB2312" w:eastAsia="仿宋_GB2312" w:cs="仿宋_GB2312"/>
                <w:b/>
                <w:bCs/>
              </w:rPr>
              <w:t>地</w:t>
            </w:r>
            <w:r>
              <w:rPr>
                <w:rFonts w:ascii="仿宋_GB2312" w:eastAsia="仿宋_GB2312" w:cs="仿宋_GB2312"/>
                <w:b/>
                <w:bCs/>
              </w:rPr>
              <w:t xml:space="preserve"> </w:t>
            </w:r>
            <w:r>
              <w:rPr>
                <w:rFonts w:hint="eastAsia" w:ascii="仿宋_GB2312" w:eastAsia="仿宋_GB2312" w:cs="仿宋_GB2312"/>
                <w:b/>
                <w:bCs/>
              </w:rPr>
              <w:t>区</w:t>
            </w:r>
          </w:p>
        </w:tc>
        <w:tc>
          <w:tcPr>
            <w:tcW w:w="525" w:type="dxa"/>
            <w:tcBorders>
              <w:top w:val="single" w:color="auto" w:sz="8" w:space="0"/>
              <w:right w:val="double" w:color="auto" w:sz="4" w:space="0"/>
            </w:tcBorders>
            <w:vAlign w:val="center"/>
          </w:tcPr>
          <w:p>
            <w:pPr>
              <w:jc w:val="center"/>
              <w:rPr>
                <w:rFonts w:ascii="仿宋_GB2312" w:eastAsia="仿宋_GB2312" w:cs="Times New Roman"/>
                <w:b/>
                <w:bCs/>
              </w:rPr>
            </w:pPr>
            <w:r>
              <w:rPr>
                <w:rFonts w:hint="eastAsia" w:ascii="仿宋_GB2312" w:eastAsia="仿宋_GB2312" w:cs="仿宋_GB2312"/>
                <w:b/>
                <w:bCs/>
              </w:rPr>
              <w:t>代号</w:t>
            </w:r>
          </w:p>
        </w:tc>
        <w:tc>
          <w:tcPr>
            <w:tcW w:w="1155" w:type="dxa"/>
            <w:tcBorders>
              <w:top w:val="single" w:color="auto" w:sz="8" w:space="0"/>
              <w:left w:val="double" w:color="auto" w:sz="4" w:space="0"/>
            </w:tcBorders>
            <w:vAlign w:val="center"/>
          </w:tcPr>
          <w:p>
            <w:pPr>
              <w:jc w:val="center"/>
              <w:rPr>
                <w:rFonts w:ascii="仿宋_GB2312" w:eastAsia="仿宋_GB2312" w:cs="Times New Roman"/>
                <w:b/>
                <w:bCs/>
              </w:rPr>
            </w:pPr>
            <w:r>
              <w:rPr>
                <w:rFonts w:hint="eastAsia" w:ascii="仿宋_GB2312" w:eastAsia="仿宋_GB2312" w:cs="仿宋_GB2312"/>
                <w:b/>
                <w:bCs/>
              </w:rPr>
              <w:t>地</w:t>
            </w:r>
            <w:r>
              <w:rPr>
                <w:rFonts w:ascii="仿宋_GB2312" w:eastAsia="仿宋_GB2312" w:cs="仿宋_GB2312"/>
                <w:b/>
                <w:bCs/>
              </w:rPr>
              <w:t xml:space="preserve"> </w:t>
            </w:r>
            <w:r>
              <w:rPr>
                <w:rFonts w:hint="eastAsia" w:ascii="仿宋_GB2312" w:eastAsia="仿宋_GB2312" w:cs="仿宋_GB2312"/>
                <w:b/>
                <w:bCs/>
              </w:rPr>
              <w:t>区</w:t>
            </w:r>
          </w:p>
        </w:tc>
        <w:tc>
          <w:tcPr>
            <w:tcW w:w="525" w:type="dxa"/>
            <w:tcBorders>
              <w:top w:val="single" w:color="auto" w:sz="8" w:space="0"/>
              <w:right w:val="double" w:color="auto" w:sz="4" w:space="0"/>
            </w:tcBorders>
            <w:vAlign w:val="center"/>
          </w:tcPr>
          <w:p>
            <w:pPr>
              <w:jc w:val="center"/>
              <w:rPr>
                <w:rFonts w:ascii="仿宋_GB2312" w:eastAsia="仿宋_GB2312" w:cs="Times New Roman"/>
                <w:b/>
                <w:bCs/>
              </w:rPr>
            </w:pPr>
            <w:r>
              <w:rPr>
                <w:rFonts w:hint="eastAsia" w:ascii="仿宋_GB2312" w:eastAsia="仿宋_GB2312" w:cs="仿宋_GB2312"/>
                <w:b/>
                <w:bCs/>
              </w:rPr>
              <w:t>代码</w:t>
            </w:r>
          </w:p>
        </w:tc>
        <w:tc>
          <w:tcPr>
            <w:tcW w:w="1050" w:type="dxa"/>
            <w:tcBorders>
              <w:top w:val="single" w:color="auto" w:sz="8" w:space="0"/>
              <w:left w:val="double" w:color="auto" w:sz="4" w:space="0"/>
            </w:tcBorders>
            <w:vAlign w:val="center"/>
          </w:tcPr>
          <w:p>
            <w:pPr>
              <w:jc w:val="center"/>
              <w:rPr>
                <w:rFonts w:ascii="仿宋_GB2312" w:eastAsia="仿宋_GB2312" w:cs="Times New Roman"/>
                <w:b/>
                <w:bCs/>
              </w:rPr>
            </w:pPr>
            <w:r>
              <w:rPr>
                <w:rFonts w:hint="eastAsia" w:ascii="仿宋_GB2312" w:eastAsia="仿宋_GB2312" w:cs="仿宋_GB2312"/>
                <w:b/>
                <w:bCs/>
              </w:rPr>
              <w:t>地</w:t>
            </w:r>
            <w:r>
              <w:rPr>
                <w:rFonts w:ascii="仿宋_GB2312" w:eastAsia="仿宋_GB2312" w:cs="仿宋_GB2312"/>
                <w:b/>
                <w:bCs/>
              </w:rPr>
              <w:t xml:space="preserve"> </w:t>
            </w:r>
            <w:r>
              <w:rPr>
                <w:rFonts w:hint="eastAsia" w:ascii="仿宋_GB2312" w:eastAsia="仿宋_GB2312" w:cs="仿宋_GB2312"/>
                <w:b/>
                <w:bCs/>
              </w:rPr>
              <w:t>区</w:t>
            </w:r>
          </w:p>
        </w:tc>
        <w:tc>
          <w:tcPr>
            <w:tcW w:w="525" w:type="dxa"/>
            <w:tcBorders>
              <w:top w:val="single" w:color="auto" w:sz="8" w:space="0"/>
              <w:right w:val="double" w:color="auto" w:sz="4" w:space="0"/>
            </w:tcBorders>
            <w:vAlign w:val="center"/>
          </w:tcPr>
          <w:p>
            <w:pPr>
              <w:jc w:val="center"/>
              <w:rPr>
                <w:rFonts w:ascii="仿宋_GB2312" w:eastAsia="仿宋_GB2312" w:cs="Times New Roman"/>
                <w:b/>
                <w:bCs/>
              </w:rPr>
            </w:pPr>
            <w:r>
              <w:rPr>
                <w:rFonts w:hint="eastAsia" w:ascii="仿宋_GB2312" w:eastAsia="仿宋_GB2312" w:cs="仿宋_GB2312"/>
                <w:b/>
                <w:bCs/>
              </w:rPr>
              <w:t>代码</w:t>
            </w:r>
          </w:p>
        </w:tc>
        <w:tc>
          <w:tcPr>
            <w:tcW w:w="945" w:type="dxa"/>
            <w:tcBorders>
              <w:top w:val="single" w:color="auto" w:sz="8" w:space="0"/>
              <w:left w:val="double" w:color="auto" w:sz="4" w:space="0"/>
            </w:tcBorders>
            <w:vAlign w:val="center"/>
          </w:tcPr>
          <w:p>
            <w:pPr>
              <w:jc w:val="center"/>
              <w:rPr>
                <w:rFonts w:ascii="仿宋_GB2312" w:eastAsia="仿宋_GB2312" w:cs="Times New Roman"/>
                <w:b/>
                <w:bCs/>
              </w:rPr>
            </w:pPr>
            <w:r>
              <w:rPr>
                <w:rFonts w:hint="eastAsia" w:ascii="仿宋_GB2312" w:eastAsia="仿宋_GB2312" w:cs="仿宋_GB2312"/>
                <w:b/>
                <w:bCs/>
              </w:rPr>
              <w:t>地</w:t>
            </w:r>
            <w:r>
              <w:rPr>
                <w:rFonts w:ascii="仿宋_GB2312" w:eastAsia="仿宋_GB2312" w:cs="仿宋_GB2312"/>
                <w:b/>
                <w:bCs/>
              </w:rPr>
              <w:t xml:space="preserve"> </w:t>
            </w:r>
            <w:r>
              <w:rPr>
                <w:rFonts w:hint="eastAsia" w:ascii="仿宋_GB2312" w:eastAsia="仿宋_GB2312" w:cs="仿宋_GB2312"/>
                <w:b/>
                <w:bCs/>
              </w:rPr>
              <w:t>区</w:t>
            </w:r>
          </w:p>
        </w:tc>
        <w:tc>
          <w:tcPr>
            <w:tcW w:w="630" w:type="dxa"/>
            <w:tcBorders>
              <w:top w:val="single" w:color="auto" w:sz="8" w:space="0"/>
              <w:right w:val="nil"/>
            </w:tcBorders>
            <w:vAlign w:val="center"/>
          </w:tcPr>
          <w:p>
            <w:pPr>
              <w:jc w:val="center"/>
              <w:rPr>
                <w:rFonts w:ascii="仿宋_GB2312" w:eastAsia="仿宋_GB2312" w:cs="Times New Roman"/>
                <w:b/>
                <w:bCs/>
              </w:rPr>
            </w:pPr>
            <w:r>
              <w:rPr>
                <w:rFonts w:hint="eastAsia" w:ascii="仿宋_GB2312" w:eastAsia="仿宋_GB2312" w:cs="仿宋_GB2312"/>
                <w:b/>
                <w:bCs/>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tcBorders>
              <w:left w:val="nil"/>
            </w:tcBorders>
            <w:vAlign w:val="center"/>
          </w:tcPr>
          <w:p>
            <w:pPr>
              <w:spacing w:line="300" w:lineRule="exact"/>
              <w:jc w:val="center"/>
              <w:rPr>
                <w:rFonts w:ascii="仿宋_GB2312" w:eastAsia="仿宋_GB2312" w:cs="Times New Roman"/>
              </w:rPr>
            </w:pPr>
            <w:r>
              <w:rPr>
                <w:rFonts w:hint="eastAsia" w:ascii="仿宋_GB2312" w:eastAsia="仿宋_GB2312" w:cs="仿宋_GB2312"/>
              </w:rPr>
              <w:t>北京市</w:t>
            </w:r>
          </w:p>
        </w:tc>
        <w:tc>
          <w:tcPr>
            <w:tcW w:w="630"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11</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黑龙江省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23</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山东省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37</w:t>
            </w:r>
          </w:p>
        </w:tc>
        <w:tc>
          <w:tcPr>
            <w:tcW w:w="1050"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四川省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51</w:t>
            </w:r>
          </w:p>
        </w:tc>
        <w:tc>
          <w:tcPr>
            <w:tcW w:w="94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青海省</w:t>
            </w:r>
          </w:p>
        </w:tc>
        <w:tc>
          <w:tcPr>
            <w:tcW w:w="630" w:type="dxa"/>
            <w:tcBorders>
              <w:right w:val="nil"/>
            </w:tcBorders>
            <w:vAlign w:val="center"/>
          </w:tcPr>
          <w:p>
            <w:pPr>
              <w:spacing w:line="300" w:lineRule="exact"/>
              <w:jc w:val="center"/>
              <w:rPr>
                <w:rFonts w:ascii="仿宋_GB2312" w:eastAsia="仿宋_GB2312" w:cs="Times New Roman"/>
              </w:rPr>
            </w:pPr>
            <w:r>
              <w:rPr>
                <w:rFonts w:ascii="仿宋_GB2312" w:eastAsia="仿宋_GB2312" w:cs="仿宋_GB231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tcBorders>
              <w:left w:val="nil"/>
            </w:tcBorders>
            <w:vAlign w:val="center"/>
          </w:tcPr>
          <w:p>
            <w:pPr>
              <w:spacing w:line="300" w:lineRule="exact"/>
              <w:jc w:val="center"/>
              <w:rPr>
                <w:rFonts w:ascii="仿宋_GB2312" w:eastAsia="仿宋_GB2312" w:cs="Times New Roman"/>
              </w:rPr>
            </w:pPr>
            <w:r>
              <w:rPr>
                <w:rFonts w:hint="eastAsia" w:ascii="仿宋_GB2312" w:eastAsia="仿宋_GB2312" w:cs="仿宋_GB2312"/>
              </w:rPr>
              <w:t>天津市</w:t>
            </w:r>
          </w:p>
        </w:tc>
        <w:tc>
          <w:tcPr>
            <w:tcW w:w="630"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12</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上海市</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31</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河南省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41</w:t>
            </w:r>
          </w:p>
        </w:tc>
        <w:tc>
          <w:tcPr>
            <w:tcW w:w="1050"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贵州省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52</w:t>
            </w:r>
          </w:p>
        </w:tc>
        <w:tc>
          <w:tcPr>
            <w:tcW w:w="94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宁夏区</w:t>
            </w:r>
          </w:p>
        </w:tc>
        <w:tc>
          <w:tcPr>
            <w:tcW w:w="630" w:type="dxa"/>
            <w:tcBorders>
              <w:right w:val="nil"/>
            </w:tcBorders>
            <w:vAlign w:val="center"/>
          </w:tcPr>
          <w:p>
            <w:pPr>
              <w:spacing w:line="300" w:lineRule="exact"/>
              <w:jc w:val="center"/>
              <w:rPr>
                <w:rFonts w:ascii="仿宋_GB2312" w:eastAsia="仿宋_GB2312" w:cs="Times New Roman"/>
              </w:rPr>
            </w:pPr>
            <w:r>
              <w:rPr>
                <w:rFonts w:ascii="仿宋_GB2312" w:eastAsia="仿宋_GB2312" w:cs="仿宋_GB231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tcBorders>
              <w:left w:val="nil"/>
            </w:tcBorders>
            <w:vAlign w:val="center"/>
          </w:tcPr>
          <w:p>
            <w:pPr>
              <w:spacing w:line="300" w:lineRule="exact"/>
              <w:jc w:val="center"/>
              <w:rPr>
                <w:rFonts w:ascii="仿宋_GB2312" w:eastAsia="仿宋_GB2312" w:cs="Times New Roman"/>
              </w:rPr>
            </w:pPr>
            <w:r>
              <w:rPr>
                <w:rFonts w:hint="eastAsia" w:ascii="仿宋_GB2312" w:eastAsia="仿宋_GB2312" w:cs="仿宋_GB2312"/>
              </w:rPr>
              <w:t>河北省</w:t>
            </w:r>
          </w:p>
        </w:tc>
        <w:tc>
          <w:tcPr>
            <w:tcW w:w="630"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13</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江苏省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32</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湖北省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42</w:t>
            </w:r>
          </w:p>
        </w:tc>
        <w:tc>
          <w:tcPr>
            <w:tcW w:w="1050"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云南省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53</w:t>
            </w:r>
          </w:p>
        </w:tc>
        <w:tc>
          <w:tcPr>
            <w:tcW w:w="94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新疆区</w:t>
            </w:r>
          </w:p>
        </w:tc>
        <w:tc>
          <w:tcPr>
            <w:tcW w:w="630" w:type="dxa"/>
            <w:tcBorders>
              <w:right w:val="nil"/>
            </w:tcBorders>
            <w:vAlign w:val="center"/>
          </w:tcPr>
          <w:p>
            <w:pPr>
              <w:spacing w:line="300" w:lineRule="exact"/>
              <w:jc w:val="center"/>
              <w:rPr>
                <w:rFonts w:ascii="仿宋_GB2312" w:eastAsia="仿宋_GB2312" w:cs="Times New Roman"/>
              </w:rPr>
            </w:pPr>
            <w:r>
              <w:rPr>
                <w:rFonts w:ascii="仿宋_GB2312" w:eastAsia="仿宋_GB2312" w:cs="仿宋_GB2312"/>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tcBorders>
              <w:left w:val="nil"/>
            </w:tcBorders>
            <w:vAlign w:val="center"/>
          </w:tcPr>
          <w:p>
            <w:pPr>
              <w:spacing w:line="300" w:lineRule="exact"/>
              <w:jc w:val="center"/>
              <w:rPr>
                <w:rFonts w:ascii="仿宋_GB2312" w:eastAsia="仿宋_GB2312" w:cs="Times New Roman"/>
              </w:rPr>
            </w:pPr>
            <w:r>
              <w:rPr>
                <w:rFonts w:hint="eastAsia" w:ascii="仿宋_GB2312" w:eastAsia="仿宋_GB2312" w:cs="仿宋_GB2312"/>
              </w:rPr>
              <w:t>山西省</w:t>
            </w:r>
          </w:p>
        </w:tc>
        <w:tc>
          <w:tcPr>
            <w:tcW w:w="630"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14</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浙江省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33</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湖南省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43</w:t>
            </w:r>
          </w:p>
        </w:tc>
        <w:tc>
          <w:tcPr>
            <w:tcW w:w="1050"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西藏区</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54</w:t>
            </w:r>
          </w:p>
        </w:tc>
        <w:tc>
          <w:tcPr>
            <w:tcW w:w="945" w:type="dxa"/>
            <w:tcBorders>
              <w:left w:val="double" w:color="auto" w:sz="4" w:space="0"/>
            </w:tcBorders>
            <w:vAlign w:val="center"/>
          </w:tcPr>
          <w:p>
            <w:pPr>
              <w:spacing w:line="300" w:lineRule="exact"/>
              <w:jc w:val="center"/>
              <w:rPr>
                <w:rFonts w:ascii="仿宋_GB2312" w:eastAsia="仿宋_GB2312" w:cs="Times New Roman"/>
              </w:rPr>
            </w:pPr>
          </w:p>
        </w:tc>
        <w:tc>
          <w:tcPr>
            <w:tcW w:w="630" w:type="dxa"/>
            <w:tcBorders>
              <w:right w:val="nil"/>
            </w:tcBorders>
            <w:vAlign w:val="center"/>
          </w:tcPr>
          <w:p>
            <w:pPr>
              <w:spacing w:line="30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tcBorders>
              <w:left w:val="nil"/>
            </w:tcBorders>
            <w:vAlign w:val="center"/>
          </w:tcPr>
          <w:p>
            <w:pPr>
              <w:spacing w:line="300" w:lineRule="exact"/>
              <w:jc w:val="center"/>
              <w:rPr>
                <w:rFonts w:ascii="仿宋_GB2312" w:eastAsia="仿宋_GB2312" w:cs="Times New Roman"/>
              </w:rPr>
            </w:pPr>
            <w:r>
              <w:rPr>
                <w:rFonts w:hint="eastAsia" w:ascii="仿宋_GB2312" w:eastAsia="仿宋_GB2312" w:cs="仿宋_GB2312"/>
              </w:rPr>
              <w:t>内蒙古区</w:t>
            </w:r>
          </w:p>
        </w:tc>
        <w:tc>
          <w:tcPr>
            <w:tcW w:w="630"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15</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安徽省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34</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广东省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44</w:t>
            </w:r>
          </w:p>
        </w:tc>
        <w:tc>
          <w:tcPr>
            <w:tcW w:w="1050"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重庆市</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55</w:t>
            </w:r>
          </w:p>
        </w:tc>
        <w:tc>
          <w:tcPr>
            <w:tcW w:w="945" w:type="dxa"/>
            <w:tcBorders>
              <w:left w:val="double" w:color="auto" w:sz="4" w:space="0"/>
            </w:tcBorders>
            <w:vAlign w:val="center"/>
          </w:tcPr>
          <w:p>
            <w:pPr>
              <w:spacing w:line="300" w:lineRule="exact"/>
              <w:jc w:val="center"/>
              <w:rPr>
                <w:rFonts w:ascii="仿宋_GB2312" w:eastAsia="仿宋_GB2312" w:cs="Times New Roman"/>
              </w:rPr>
            </w:pPr>
          </w:p>
        </w:tc>
        <w:tc>
          <w:tcPr>
            <w:tcW w:w="630" w:type="dxa"/>
            <w:tcBorders>
              <w:right w:val="nil"/>
            </w:tcBorders>
            <w:vAlign w:val="center"/>
          </w:tcPr>
          <w:p>
            <w:pPr>
              <w:spacing w:line="30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tcBorders>
              <w:left w:val="nil"/>
            </w:tcBorders>
            <w:vAlign w:val="center"/>
          </w:tcPr>
          <w:p>
            <w:pPr>
              <w:spacing w:line="300" w:lineRule="exact"/>
              <w:jc w:val="center"/>
              <w:rPr>
                <w:rFonts w:ascii="仿宋_GB2312" w:eastAsia="仿宋_GB2312" w:cs="Times New Roman"/>
              </w:rPr>
            </w:pPr>
            <w:r>
              <w:rPr>
                <w:rFonts w:hint="eastAsia" w:ascii="仿宋_GB2312" w:eastAsia="仿宋_GB2312" w:cs="仿宋_GB2312"/>
              </w:rPr>
              <w:t>辽宁省</w:t>
            </w:r>
          </w:p>
        </w:tc>
        <w:tc>
          <w:tcPr>
            <w:tcW w:w="630"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21</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福建省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35</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广西区</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45</w:t>
            </w:r>
          </w:p>
        </w:tc>
        <w:tc>
          <w:tcPr>
            <w:tcW w:w="1050"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陕西省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61</w:t>
            </w:r>
          </w:p>
        </w:tc>
        <w:tc>
          <w:tcPr>
            <w:tcW w:w="945" w:type="dxa"/>
            <w:tcBorders>
              <w:left w:val="double" w:color="auto" w:sz="4" w:space="0"/>
            </w:tcBorders>
            <w:vAlign w:val="center"/>
          </w:tcPr>
          <w:p>
            <w:pPr>
              <w:spacing w:line="300" w:lineRule="exact"/>
              <w:jc w:val="center"/>
              <w:rPr>
                <w:rFonts w:ascii="仿宋_GB2312" w:eastAsia="仿宋_GB2312" w:cs="Times New Roman"/>
              </w:rPr>
            </w:pPr>
          </w:p>
        </w:tc>
        <w:tc>
          <w:tcPr>
            <w:tcW w:w="630" w:type="dxa"/>
            <w:tcBorders>
              <w:right w:val="nil"/>
            </w:tcBorders>
            <w:vAlign w:val="center"/>
          </w:tcPr>
          <w:p>
            <w:pPr>
              <w:spacing w:line="30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tcBorders>
              <w:left w:val="nil"/>
            </w:tcBorders>
            <w:vAlign w:val="center"/>
          </w:tcPr>
          <w:p>
            <w:pPr>
              <w:spacing w:line="300" w:lineRule="exact"/>
              <w:jc w:val="center"/>
              <w:rPr>
                <w:rFonts w:ascii="仿宋_GB2312" w:eastAsia="仿宋_GB2312" w:cs="Times New Roman"/>
              </w:rPr>
            </w:pPr>
            <w:r>
              <w:rPr>
                <w:rFonts w:hint="eastAsia" w:ascii="仿宋_GB2312" w:eastAsia="仿宋_GB2312" w:cs="仿宋_GB2312"/>
              </w:rPr>
              <w:t>吉林省</w:t>
            </w:r>
          </w:p>
        </w:tc>
        <w:tc>
          <w:tcPr>
            <w:tcW w:w="630"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22</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江西省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36</w:t>
            </w:r>
          </w:p>
        </w:tc>
        <w:tc>
          <w:tcPr>
            <w:tcW w:w="1155"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海南省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46</w:t>
            </w:r>
          </w:p>
        </w:tc>
        <w:tc>
          <w:tcPr>
            <w:tcW w:w="1050" w:type="dxa"/>
            <w:tcBorders>
              <w:left w:val="double" w:color="auto" w:sz="4" w:space="0"/>
            </w:tcBorders>
            <w:vAlign w:val="center"/>
          </w:tcPr>
          <w:p>
            <w:pPr>
              <w:spacing w:line="300" w:lineRule="exact"/>
              <w:jc w:val="center"/>
              <w:rPr>
                <w:rFonts w:ascii="仿宋_GB2312" w:eastAsia="仿宋_GB2312" w:cs="Times New Roman"/>
              </w:rPr>
            </w:pPr>
            <w:r>
              <w:rPr>
                <w:rFonts w:hint="eastAsia" w:ascii="仿宋_GB2312" w:eastAsia="仿宋_GB2312" w:cs="仿宋_GB2312"/>
              </w:rPr>
              <w:t>甘肃省</w:t>
            </w:r>
          </w:p>
        </w:tc>
        <w:tc>
          <w:tcPr>
            <w:tcW w:w="525" w:type="dxa"/>
            <w:tcBorders>
              <w:right w:val="double" w:color="auto" w:sz="4" w:space="0"/>
            </w:tcBorders>
            <w:vAlign w:val="center"/>
          </w:tcPr>
          <w:p>
            <w:pPr>
              <w:spacing w:line="300" w:lineRule="exact"/>
              <w:jc w:val="center"/>
              <w:rPr>
                <w:rFonts w:ascii="仿宋_GB2312" w:eastAsia="仿宋_GB2312" w:cs="Times New Roman"/>
              </w:rPr>
            </w:pPr>
            <w:r>
              <w:rPr>
                <w:rFonts w:ascii="仿宋_GB2312" w:eastAsia="仿宋_GB2312" w:cs="仿宋_GB2312"/>
              </w:rPr>
              <w:t>62</w:t>
            </w:r>
          </w:p>
        </w:tc>
        <w:tc>
          <w:tcPr>
            <w:tcW w:w="945" w:type="dxa"/>
            <w:tcBorders>
              <w:left w:val="double" w:color="auto" w:sz="4" w:space="0"/>
            </w:tcBorders>
            <w:vAlign w:val="center"/>
          </w:tcPr>
          <w:p>
            <w:pPr>
              <w:spacing w:line="300" w:lineRule="exact"/>
              <w:jc w:val="center"/>
              <w:rPr>
                <w:rFonts w:ascii="仿宋_GB2312" w:eastAsia="仿宋_GB2312" w:cs="Times New Roman"/>
              </w:rPr>
            </w:pPr>
          </w:p>
        </w:tc>
        <w:tc>
          <w:tcPr>
            <w:tcW w:w="630" w:type="dxa"/>
            <w:tcBorders>
              <w:right w:val="nil"/>
            </w:tcBorders>
            <w:vAlign w:val="center"/>
          </w:tcPr>
          <w:p>
            <w:pPr>
              <w:spacing w:line="300" w:lineRule="exact"/>
              <w:jc w:val="center"/>
              <w:rPr>
                <w:rFonts w:ascii="仿宋_GB2312" w:eastAsia="仿宋_GB2312" w:cs="Times New Roman"/>
              </w:rPr>
            </w:pPr>
          </w:p>
        </w:tc>
      </w:tr>
    </w:tbl>
    <w:p>
      <w:pPr>
        <w:spacing w:line="440" w:lineRule="exact"/>
        <w:ind w:firstLine="435"/>
        <w:rPr>
          <w:rFonts w:ascii="仿宋_GB2312" w:hAnsi="宋体" w:eastAsia="仿宋_GB2312" w:cs="Times New Roman"/>
          <w:sz w:val="24"/>
          <w:szCs w:val="24"/>
        </w:rPr>
      </w:pPr>
    </w:p>
    <w:p>
      <w:pPr>
        <w:spacing w:line="440" w:lineRule="exact"/>
        <w:ind w:firstLine="435"/>
        <w:rPr>
          <w:rFonts w:ascii="仿宋_GB2312" w:hAnsi="宋体" w:eastAsia="仿宋_GB2312" w:cs="Times New Roman"/>
          <w:b/>
          <w:bCs/>
          <w:sz w:val="24"/>
          <w:szCs w:val="24"/>
        </w:rPr>
      </w:pPr>
      <w:r>
        <w:rPr>
          <w:rFonts w:ascii="仿宋_GB2312" w:hAnsi="宋体" w:eastAsia="仿宋_GB2312" w:cs="仿宋_GB2312"/>
          <w:b/>
          <w:bCs/>
          <w:sz w:val="24"/>
          <w:szCs w:val="24"/>
        </w:rPr>
        <w:t>5</w:t>
      </w:r>
      <w:r>
        <w:rPr>
          <w:rFonts w:hint="eastAsia" w:ascii="仿宋_GB2312" w:hAnsi="宋体" w:eastAsia="仿宋_GB2312" w:cs="仿宋_GB2312"/>
          <w:b/>
          <w:bCs/>
          <w:sz w:val="24"/>
          <w:szCs w:val="24"/>
        </w:rPr>
        <w:t>、表</w:t>
      </w:r>
      <w:r>
        <w:rPr>
          <w:rFonts w:ascii="仿宋_GB2312" w:hAnsi="宋体" w:eastAsia="仿宋_GB2312" w:cs="仿宋_GB2312"/>
          <w:b/>
          <w:bCs/>
          <w:sz w:val="24"/>
          <w:szCs w:val="24"/>
        </w:rPr>
        <w:t>1</w:t>
      </w:r>
      <w:r>
        <w:rPr>
          <w:rFonts w:hint="eastAsia" w:ascii="仿宋_GB2312" w:hAnsi="宋体" w:eastAsia="仿宋_GB2312" w:cs="仿宋_GB2312"/>
          <w:b/>
          <w:bCs/>
          <w:sz w:val="24"/>
          <w:szCs w:val="24"/>
        </w:rPr>
        <w:t>中“所在单位登记注册类型”及其代码为（只填三位数代码）：</w:t>
      </w:r>
    </w:p>
    <w:tbl>
      <w:tblPr>
        <w:tblStyle w:val="6"/>
        <w:tblW w:w="7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735"/>
        <w:gridCol w:w="31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2835" w:type="dxa"/>
            <w:tcBorders>
              <w:top w:val="single" w:color="auto" w:sz="8" w:space="0"/>
              <w:left w:val="nil"/>
            </w:tcBorders>
            <w:vAlign w:val="center"/>
          </w:tcPr>
          <w:p>
            <w:pPr>
              <w:jc w:val="center"/>
              <w:rPr>
                <w:rFonts w:ascii="仿宋_GB2312" w:eastAsia="仿宋_GB2312" w:cs="Times New Roman"/>
                <w:b/>
                <w:bCs/>
              </w:rPr>
            </w:pPr>
            <w:r>
              <w:rPr>
                <w:rFonts w:hint="eastAsia" w:ascii="仿宋_GB2312" w:eastAsia="仿宋_GB2312" w:cs="仿宋_GB2312"/>
                <w:b/>
                <w:bCs/>
              </w:rPr>
              <w:t>注</w:t>
            </w:r>
            <w:r>
              <w:rPr>
                <w:rFonts w:ascii="仿宋_GB2312" w:eastAsia="仿宋_GB2312" w:cs="仿宋_GB2312"/>
                <w:b/>
                <w:bCs/>
              </w:rPr>
              <w:t xml:space="preserve"> </w:t>
            </w:r>
            <w:r>
              <w:rPr>
                <w:rFonts w:hint="eastAsia" w:ascii="仿宋_GB2312" w:eastAsia="仿宋_GB2312" w:cs="仿宋_GB2312"/>
                <w:b/>
                <w:bCs/>
              </w:rPr>
              <w:t>册</w:t>
            </w:r>
            <w:r>
              <w:rPr>
                <w:rFonts w:ascii="仿宋_GB2312" w:eastAsia="仿宋_GB2312" w:cs="仿宋_GB2312"/>
                <w:b/>
                <w:bCs/>
              </w:rPr>
              <w:t xml:space="preserve"> </w:t>
            </w:r>
            <w:r>
              <w:rPr>
                <w:rFonts w:hint="eastAsia" w:ascii="仿宋_GB2312" w:eastAsia="仿宋_GB2312" w:cs="仿宋_GB2312"/>
                <w:b/>
                <w:bCs/>
              </w:rPr>
              <w:t>类</w:t>
            </w:r>
            <w:r>
              <w:rPr>
                <w:rFonts w:ascii="仿宋_GB2312" w:eastAsia="仿宋_GB2312" w:cs="仿宋_GB2312"/>
                <w:b/>
                <w:bCs/>
              </w:rPr>
              <w:t xml:space="preserve"> </w:t>
            </w:r>
            <w:r>
              <w:rPr>
                <w:rFonts w:hint="eastAsia" w:ascii="仿宋_GB2312" w:eastAsia="仿宋_GB2312" w:cs="仿宋_GB2312"/>
                <w:b/>
                <w:bCs/>
              </w:rPr>
              <w:t>型</w:t>
            </w:r>
          </w:p>
        </w:tc>
        <w:tc>
          <w:tcPr>
            <w:tcW w:w="735" w:type="dxa"/>
            <w:tcBorders>
              <w:top w:val="single" w:color="auto" w:sz="8" w:space="0"/>
              <w:right w:val="double" w:color="auto" w:sz="4" w:space="0"/>
            </w:tcBorders>
            <w:vAlign w:val="center"/>
          </w:tcPr>
          <w:p>
            <w:pPr>
              <w:jc w:val="center"/>
              <w:rPr>
                <w:rFonts w:ascii="仿宋_GB2312" w:eastAsia="仿宋_GB2312" w:cs="Times New Roman"/>
                <w:b/>
                <w:bCs/>
              </w:rPr>
            </w:pPr>
            <w:r>
              <w:rPr>
                <w:rFonts w:hint="eastAsia" w:ascii="仿宋_GB2312" w:eastAsia="仿宋_GB2312" w:cs="仿宋_GB2312"/>
                <w:b/>
                <w:bCs/>
              </w:rPr>
              <w:t>代码</w:t>
            </w:r>
          </w:p>
        </w:tc>
        <w:tc>
          <w:tcPr>
            <w:tcW w:w="3150" w:type="dxa"/>
            <w:tcBorders>
              <w:top w:val="single" w:color="auto" w:sz="8" w:space="0"/>
              <w:left w:val="double" w:color="auto" w:sz="4" w:space="0"/>
            </w:tcBorders>
            <w:vAlign w:val="center"/>
          </w:tcPr>
          <w:p>
            <w:pPr>
              <w:jc w:val="center"/>
              <w:rPr>
                <w:rFonts w:ascii="仿宋_GB2312" w:eastAsia="仿宋_GB2312" w:cs="Times New Roman"/>
                <w:b/>
                <w:bCs/>
              </w:rPr>
            </w:pPr>
            <w:r>
              <w:rPr>
                <w:rFonts w:hint="eastAsia" w:ascii="仿宋_GB2312" w:eastAsia="仿宋_GB2312" w:cs="仿宋_GB2312"/>
                <w:b/>
                <w:bCs/>
              </w:rPr>
              <w:t>注</w:t>
            </w:r>
            <w:r>
              <w:rPr>
                <w:rFonts w:ascii="仿宋_GB2312" w:eastAsia="仿宋_GB2312" w:cs="仿宋_GB2312"/>
                <w:b/>
                <w:bCs/>
              </w:rPr>
              <w:t xml:space="preserve"> </w:t>
            </w:r>
            <w:r>
              <w:rPr>
                <w:rFonts w:hint="eastAsia" w:ascii="仿宋_GB2312" w:eastAsia="仿宋_GB2312" w:cs="仿宋_GB2312"/>
                <w:b/>
                <w:bCs/>
              </w:rPr>
              <w:t>册</w:t>
            </w:r>
            <w:r>
              <w:rPr>
                <w:rFonts w:ascii="仿宋_GB2312" w:eastAsia="仿宋_GB2312" w:cs="仿宋_GB2312"/>
                <w:b/>
                <w:bCs/>
              </w:rPr>
              <w:t xml:space="preserve"> </w:t>
            </w:r>
            <w:r>
              <w:rPr>
                <w:rFonts w:hint="eastAsia" w:ascii="仿宋_GB2312" w:eastAsia="仿宋_GB2312" w:cs="仿宋_GB2312"/>
                <w:b/>
                <w:bCs/>
              </w:rPr>
              <w:t>类</w:t>
            </w:r>
            <w:r>
              <w:rPr>
                <w:rFonts w:ascii="仿宋_GB2312" w:eastAsia="仿宋_GB2312" w:cs="仿宋_GB2312"/>
                <w:b/>
                <w:bCs/>
              </w:rPr>
              <w:t xml:space="preserve"> </w:t>
            </w:r>
            <w:r>
              <w:rPr>
                <w:rFonts w:hint="eastAsia" w:ascii="仿宋_GB2312" w:eastAsia="仿宋_GB2312" w:cs="仿宋_GB2312"/>
                <w:b/>
                <w:bCs/>
              </w:rPr>
              <w:t>型</w:t>
            </w:r>
          </w:p>
        </w:tc>
        <w:tc>
          <w:tcPr>
            <w:tcW w:w="840" w:type="dxa"/>
            <w:tcBorders>
              <w:top w:val="single" w:color="auto" w:sz="8" w:space="0"/>
              <w:right w:val="nil"/>
            </w:tcBorders>
            <w:vAlign w:val="center"/>
          </w:tcPr>
          <w:p>
            <w:pPr>
              <w:jc w:val="center"/>
              <w:rPr>
                <w:rFonts w:ascii="仿宋_GB2312" w:eastAsia="仿宋_GB2312" w:cs="Times New Roman"/>
                <w:b/>
                <w:bCs/>
              </w:rPr>
            </w:pPr>
            <w:r>
              <w:rPr>
                <w:rFonts w:hint="eastAsia" w:ascii="仿宋_GB2312" w:eastAsia="仿宋_GB2312" w:cs="仿宋_GB2312"/>
                <w:b/>
                <w:bCs/>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国有企业</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110</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港、澳商合资经营企业</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集体企业</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120</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台商合资经营企业</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股份合作企业</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130</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港、澳商合作经营企业</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国有联营企业</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141</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台商合作经营企业</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集体联营企业</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142</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港、澳商独资经营企业</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国有与集体联营企业</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143</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台商独资经营企业</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其他联营企业</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149</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港、澳商投资股份有限公司</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国有独资公司</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151</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台商投资股份有限公司</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其他有限责任公司</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159</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中外合资经营企业</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股份有限公司</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160</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中外合作经营企业</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私营企业</w:t>
            </w:r>
            <w:r>
              <w:rPr>
                <w:rFonts w:ascii="仿宋_GB2312" w:eastAsia="仿宋_GB2312" w:cs="仿宋_GB2312"/>
              </w:rPr>
              <w:t xml:space="preserve">   </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170</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外资企业</w:t>
            </w:r>
            <w:r>
              <w:rPr>
                <w:rFonts w:ascii="仿宋_GB2312" w:eastAsia="仿宋_GB2312" w:cs="仿宋_GB2312"/>
              </w:rPr>
              <w:t xml:space="preserve">  </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tcBorders>
              <w:left w:val="nil"/>
            </w:tcBorders>
          </w:tcPr>
          <w:p>
            <w:pPr>
              <w:spacing w:line="300" w:lineRule="exact"/>
              <w:rPr>
                <w:rFonts w:ascii="仿宋_GB2312" w:eastAsia="仿宋_GB2312" w:cs="Times New Roman"/>
              </w:rPr>
            </w:pPr>
            <w:r>
              <w:rPr>
                <w:rFonts w:hint="eastAsia" w:ascii="仿宋_GB2312" w:eastAsia="仿宋_GB2312" w:cs="仿宋_GB2312"/>
              </w:rPr>
              <w:t>其它企业</w:t>
            </w:r>
          </w:p>
        </w:tc>
        <w:tc>
          <w:tcPr>
            <w:tcW w:w="735" w:type="dxa"/>
            <w:tcBorders>
              <w:right w:val="double" w:color="auto" w:sz="4" w:space="0"/>
            </w:tcBorders>
          </w:tcPr>
          <w:p>
            <w:pPr>
              <w:spacing w:line="300" w:lineRule="exact"/>
              <w:jc w:val="center"/>
              <w:rPr>
                <w:rFonts w:ascii="仿宋_GB2312" w:eastAsia="仿宋_GB2312" w:cs="Times New Roman"/>
              </w:rPr>
            </w:pPr>
            <w:r>
              <w:rPr>
                <w:rFonts w:ascii="仿宋_GB2312" w:eastAsia="仿宋_GB2312" w:cs="仿宋_GB2312"/>
              </w:rPr>
              <w:t>190</w:t>
            </w:r>
          </w:p>
        </w:tc>
        <w:tc>
          <w:tcPr>
            <w:tcW w:w="3150" w:type="dxa"/>
            <w:tcBorders>
              <w:left w:val="double" w:color="auto" w:sz="4" w:space="0"/>
            </w:tcBorders>
          </w:tcPr>
          <w:p>
            <w:pPr>
              <w:spacing w:line="300" w:lineRule="exact"/>
              <w:rPr>
                <w:rFonts w:ascii="仿宋_GB2312" w:eastAsia="仿宋_GB2312" w:cs="Times New Roman"/>
              </w:rPr>
            </w:pPr>
            <w:r>
              <w:rPr>
                <w:rFonts w:hint="eastAsia" w:ascii="仿宋_GB2312" w:eastAsia="仿宋_GB2312" w:cs="仿宋_GB2312"/>
              </w:rPr>
              <w:t>外商投资股份有限公司</w:t>
            </w:r>
          </w:p>
        </w:tc>
        <w:tc>
          <w:tcPr>
            <w:tcW w:w="840" w:type="dxa"/>
            <w:tcBorders>
              <w:right w:val="nil"/>
            </w:tcBorders>
          </w:tcPr>
          <w:p>
            <w:pPr>
              <w:spacing w:line="300" w:lineRule="exact"/>
              <w:jc w:val="center"/>
              <w:rPr>
                <w:rFonts w:ascii="仿宋_GB2312" w:eastAsia="仿宋_GB2312" w:cs="Times New Roman"/>
              </w:rPr>
            </w:pPr>
            <w:r>
              <w:rPr>
                <w:rFonts w:ascii="仿宋_GB2312" w:eastAsia="仿宋_GB2312" w:cs="仿宋_GB2312"/>
              </w:rPr>
              <w:t>340</w:t>
            </w:r>
          </w:p>
        </w:tc>
      </w:tr>
    </w:tbl>
    <w:p>
      <w:pPr>
        <w:spacing w:line="440" w:lineRule="exact"/>
        <w:rPr>
          <w:rFonts w:ascii="仿宋_GB2312" w:hAnsi="宋体" w:eastAsia="仿宋_GB2312" w:cs="Times New Roman"/>
          <w:b/>
          <w:bCs/>
          <w:sz w:val="24"/>
          <w:szCs w:val="24"/>
        </w:rPr>
      </w:pPr>
    </w:p>
    <w:p>
      <w:pPr>
        <w:spacing w:line="440" w:lineRule="exact"/>
        <w:ind w:firstLine="435"/>
        <w:rPr>
          <w:rFonts w:ascii="宋体" w:hAnsi="宋体" w:cs="Times New Roman"/>
          <w:b/>
          <w:bCs/>
          <w:sz w:val="24"/>
          <w:szCs w:val="24"/>
        </w:rPr>
      </w:pPr>
      <w:r>
        <w:rPr>
          <w:rFonts w:ascii="宋体" w:hAnsi="宋体" w:cs="仿宋_GB2312"/>
          <w:b/>
          <w:bCs/>
          <w:sz w:val="24"/>
          <w:szCs w:val="24"/>
        </w:rPr>
        <w:t>6</w:t>
      </w:r>
      <w:r>
        <w:rPr>
          <w:rFonts w:hint="eastAsia" w:ascii="宋体" w:hAnsi="宋体" w:cs="仿宋_GB2312"/>
          <w:b/>
          <w:bCs/>
          <w:sz w:val="24"/>
          <w:szCs w:val="24"/>
        </w:rPr>
        <w:t>、申报材料用</w:t>
      </w:r>
      <w:r>
        <w:rPr>
          <w:rFonts w:ascii="宋体" w:hAnsi="宋体" w:cs="仿宋_GB2312"/>
          <w:b/>
          <w:bCs/>
          <w:sz w:val="24"/>
          <w:szCs w:val="24"/>
        </w:rPr>
        <w:t>A4</w:t>
      </w:r>
      <w:r>
        <w:rPr>
          <w:rFonts w:hint="eastAsia" w:ascii="宋体" w:hAnsi="宋体" w:cs="仿宋_GB2312"/>
          <w:b/>
          <w:bCs/>
          <w:sz w:val="24"/>
          <w:szCs w:val="24"/>
        </w:rPr>
        <w:t>纸打印，左侧装订。</w:t>
      </w:r>
    </w:p>
    <w:p>
      <w:pPr>
        <w:spacing w:line="440" w:lineRule="exact"/>
        <w:ind w:firstLine="435"/>
        <w:rPr>
          <w:rFonts w:ascii="宋体" w:hAnsi="宋体" w:cs="Times New Roman"/>
          <w:b/>
          <w:bCs/>
          <w:sz w:val="24"/>
          <w:szCs w:val="24"/>
        </w:rPr>
      </w:pPr>
      <w:r>
        <w:rPr>
          <w:rFonts w:ascii="宋体" w:hAnsi="宋体" w:cs="仿宋_GB2312"/>
          <w:b/>
          <w:bCs/>
          <w:sz w:val="24"/>
          <w:szCs w:val="24"/>
        </w:rPr>
        <w:t>7</w:t>
      </w:r>
      <w:r>
        <w:rPr>
          <w:rFonts w:hint="eastAsia" w:ascii="宋体" w:hAnsi="宋体" w:cs="仿宋_GB2312"/>
          <w:b/>
          <w:bCs/>
          <w:sz w:val="24"/>
          <w:szCs w:val="24"/>
        </w:rPr>
        <w:t>、申报材料不予更换和退回。</w:t>
      </w:r>
    </w:p>
    <w:p>
      <w:pPr>
        <w:spacing w:line="440" w:lineRule="exact"/>
        <w:ind w:firstLine="435"/>
        <w:rPr>
          <w:rFonts w:ascii="宋体" w:hAnsi="宋体" w:cs="Times New Roman"/>
          <w:b/>
          <w:bCs/>
          <w:sz w:val="24"/>
          <w:szCs w:val="24"/>
        </w:rPr>
      </w:pPr>
    </w:p>
    <w:p>
      <w:pPr>
        <w:spacing w:line="300" w:lineRule="exact"/>
        <w:jc w:val="left"/>
        <w:rPr>
          <w:rFonts w:hint="eastAsia" w:ascii="宋体" w:hAnsi="宋体" w:cs="华文中宋"/>
          <w:color w:val="000000"/>
          <w:sz w:val="24"/>
          <w:szCs w:val="24"/>
        </w:rPr>
      </w:pPr>
    </w:p>
    <w:p>
      <w:pPr>
        <w:spacing w:line="300" w:lineRule="exact"/>
        <w:jc w:val="left"/>
        <w:rPr>
          <w:rFonts w:hint="eastAsia" w:ascii="宋体" w:hAnsi="宋体" w:cs="华文中宋"/>
          <w:color w:val="000000"/>
          <w:sz w:val="24"/>
          <w:szCs w:val="24"/>
        </w:rPr>
      </w:pPr>
    </w:p>
    <w:p>
      <w:pPr>
        <w:spacing w:line="300" w:lineRule="exact"/>
        <w:jc w:val="left"/>
        <w:rPr>
          <w:rFonts w:hint="eastAsia" w:ascii="宋体" w:hAnsi="宋体" w:cs="华文中宋"/>
          <w:color w:val="000000"/>
          <w:sz w:val="24"/>
          <w:szCs w:val="24"/>
        </w:rPr>
      </w:pPr>
    </w:p>
    <w:p>
      <w:pPr>
        <w:spacing w:line="300" w:lineRule="exact"/>
        <w:jc w:val="left"/>
        <w:rPr>
          <w:rFonts w:hint="eastAsia" w:ascii="宋体" w:hAnsi="宋体" w:cs="华文中宋"/>
          <w:color w:val="000000"/>
          <w:sz w:val="24"/>
          <w:szCs w:val="24"/>
        </w:rPr>
      </w:pPr>
    </w:p>
    <w:p>
      <w:pPr>
        <w:spacing w:line="300" w:lineRule="exact"/>
        <w:jc w:val="left"/>
        <w:rPr>
          <w:rFonts w:ascii="宋体" w:hAnsi="宋体" w:cs="Times New Roman"/>
          <w:color w:val="000000"/>
          <w:sz w:val="24"/>
          <w:szCs w:val="24"/>
        </w:rPr>
      </w:pPr>
      <w:r>
        <w:rPr>
          <w:rFonts w:hint="eastAsia" w:ascii="宋体" w:hAnsi="宋体" w:cs="华文中宋"/>
          <w:color w:val="000000"/>
          <w:sz w:val="24"/>
          <w:szCs w:val="24"/>
        </w:rPr>
        <w:t>表</w:t>
      </w:r>
      <w:r>
        <w:rPr>
          <w:rFonts w:ascii="宋体" w:hAnsi="宋体" w:cs="华文中宋"/>
          <w:color w:val="000000"/>
          <w:sz w:val="24"/>
          <w:szCs w:val="24"/>
        </w:rPr>
        <w:t>1</w:t>
      </w:r>
    </w:p>
    <w:p>
      <w:pPr>
        <w:spacing w:after="100" w:afterAutospacing="1"/>
        <w:jc w:val="center"/>
        <w:rPr>
          <w:rFonts w:ascii="宋体" w:hAnsi="宋体" w:cs="Times New Roman"/>
          <w:b/>
          <w:bCs/>
          <w:spacing w:val="60"/>
          <w:sz w:val="36"/>
          <w:szCs w:val="36"/>
        </w:rPr>
      </w:pPr>
      <w:r>
        <w:rPr>
          <w:rFonts w:hint="eastAsia" w:ascii="宋体" w:hAnsi="宋体" w:cs="华文中宋"/>
          <w:b/>
          <w:bCs/>
          <w:spacing w:val="60"/>
          <w:sz w:val="36"/>
          <w:szCs w:val="36"/>
        </w:rPr>
        <w:t>候选人基本情况</w:t>
      </w:r>
    </w:p>
    <w:tbl>
      <w:tblPr>
        <w:tblStyle w:val="6"/>
        <w:tblW w:w="96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337"/>
        <w:gridCol w:w="1073"/>
        <w:gridCol w:w="1432"/>
        <w:gridCol w:w="1261"/>
        <w:gridCol w:w="155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39"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姓</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名</w:t>
            </w:r>
          </w:p>
        </w:tc>
        <w:tc>
          <w:tcPr>
            <w:tcW w:w="1337" w:type="dxa"/>
            <w:vAlign w:val="center"/>
          </w:tcPr>
          <w:p>
            <w:pPr>
              <w:spacing w:line="280" w:lineRule="exact"/>
              <w:jc w:val="center"/>
              <w:rPr>
                <w:rFonts w:ascii="仿宋_GB2312" w:eastAsia="仿宋_GB2312" w:cs="Times New Roman"/>
                <w:color w:val="000000"/>
                <w:sz w:val="24"/>
                <w:szCs w:val="24"/>
              </w:rPr>
            </w:pPr>
          </w:p>
        </w:tc>
        <w:tc>
          <w:tcPr>
            <w:tcW w:w="1073"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性</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别</w:t>
            </w:r>
          </w:p>
        </w:tc>
        <w:tc>
          <w:tcPr>
            <w:tcW w:w="1432" w:type="dxa"/>
            <w:vAlign w:val="center"/>
          </w:tcPr>
          <w:p>
            <w:pPr>
              <w:spacing w:line="280" w:lineRule="exact"/>
              <w:jc w:val="center"/>
              <w:rPr>
                <w:rFonts w:ascii="仿宋_GB2312" w:eastAsia="仿宋_GB2312" w:cs="Times New Roman"/>
                <w:color w:val="000000"/>
                <w:sz w:val="24"/>
                <w:szCs w:val="24"/>
              </w:rPr>
            </w:pPr>
          </w:p>
        </w:tc>
        <w:tc>
          <w:tcPr>
            <w:tcW w:w="1261"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年龄</w:t>
            </w:r>
          </w:p>
        </w:tc>
        <w:tc>
          <w:tcPr>
            <w:tcW w:w="1559" w:type="dxa"/>
            <w:vAlign w:val="center"/>
          </w:tcPr>
          <w:p>
            <w:pPr>
              <w:spacing w:line="280" w:lineRule="exact"/>
              <w:jc w:val="center"/>
              <w:rPr>
                <w:rFonts w:ascii="仿宋_GB2312" w:eastAsia="仿宋_GB2312" w:cs="Times New Roman"/>
                <w:color w:val="000000"/>
                <w:sz w:val="24"/>
                <w:szCs w:val="24"/>
              </w:rPr>
            </w:pPr>
          </w:p>
        </w:tc>
        <w:tc>
          <w:tcPr>
            <w:tcW w:w="1480" w:type="dxa"/>
            <w:vMerge w:val="restart"/>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贴照片处</w:t>
            </w:r>
          </w:p>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w:t>
            </w:r>
            <w:r>
              <w:rPr>
                <w:rFonts w:ascii="仿宋_GB2312" w:eastAsia="仿宋_GB2312" w:cs="仿宋_GB2312"/>
                <w:color w:val="000000"/>
                <w:sz w:val="24"/>
                <w:szCs w:val="24"/>
              </w:rPr>
              <w:t>2</w:t>
            </w:r>
            <w:r>
              <w:rPr>
                <w:rFonts w:hint="eastAsia" w:ascii="仿宋_GB2312" w:eastAsia="仿宋_GB2312" w:cs="仿宋_GB2312"/>
                <w:color w:val="000000"/>
                <w:sz w:val="24"/>
                <w:szCs w:val="24"/>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39"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出生年月</w:t>
            </w:r>
          </w:p>
        </w:tc>
        <w:tc>
          <w:tcPr>
            <w:tcW w:w="1337" w:type="dxa"/>
            <w:vAlign w:val="center"/>
          </w:tcPr>
          <w:p>
            <w:pPr>
              <w:spacing w:line="280" w:lineRule="exact"/>
              <w:jc w:val="center"/>
              <w:rPr>
                <w:rFonts w:ascii="仿宋_GB2312" w:eastAsia="仿宋_GB2312" w:cs="Times New Roman"/>
                <w:color w:val="000000"/>
                <w:sz w:val="24"/>
                <w:szCs w:val="24"/>
              </w:rPr>
            </w:pPr>
          </w:p>
        </w:tc>
        <w:tc>
          <w:tcPr>
            <w:tcW w:w="1073"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民</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族</w:t>
            </w:r>
          </w:p>
        </w:tc>
        <w:tc>
          <w:tcPr>
            <w:tcW w:w="1432" w:type="dxa"/>
            <w:vAlign w:val="center"/>
          </w:tcPr>
          <w:p>
            <w:pPr>
              <w:spacing w:line="280" w:lineRule="exact"/>
              <w:jc w:val="center"/>
              <w:rPr>
                <w:rFonts w:ascii="仿宋_GB2312" w:eastAsia="仿宋_GB2312" w:cs="Times New Roman"/>
                <w:color w:val="000000"/>
                <w:sz w:val="24"/>
                <w:szCs w:val="24"/>
              </w:rPr>
            </w:pPr>
          </w:p>
        </w:tc>
        <w:tc>
          <w:tcPr>
            <w:tcW w:w="1261"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籍</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贯</w:t>
            </w:r>
          </w:p>
        </w:tc>
        <w:tc>
          <w:tcPr>
            <w:tcW w:w="1559" w:type="dxa"/>
            <w:vAlign w:val="center"/>
          </w:tcPr>
          <w:p>
            <w:pPr>
              <w:spacing w:line="280" w:lineRule="exact"/>
              <w:jc w:val="center"/>
              <w:rPr>
                <w:rFonts w:ascii="仿宋_GB2312" w:eastAsia="仿宋_GB2312" w:cs="Times New Roman"/>
                <w:color w:val="000000"/>
                <w:sz w:val="24"/>
                <w:szCs w:val="24"/>
              </w:rPr>
            </w:pPr>
          </w:p>
        </w:tc>
        <w:tc>
          <w:tcPr>
            <w:tcW w:w="1480" w:type="dxa"/>
            <w:vMerge w:val="continue"/>
            <w:vAlign w:val="center"/>
          </w:tcPr>
          <w:p>
            <w:pPr>
              <w:spacing w:line="280" w:lineRule="exact"/>
              <w:rPr>
                <w:rFonts w:asci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39"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现任职务</w:t>
            </w:r>
          </w:p>
        </w:tc>
        <w:tc>
          <w:tcPr>
            <w:tcW w:w="1337" w:type="dxa"/>
            <w:vAlign w:val="center"/>
          </w:tcPr>
          <w:p>
            <w:pPr>
              <w:spacing w:line="280" w:lineRule="exact"/>
              <w:jc w:val="center"/>
              <w:rPr>
                <w:rFonts w:ascii="仿宋_GB2312" w:eastAsia="仿宋_GB2312" w:cs="Times New Roman"/>
                <w:color w:val="000000"/>
                <w:sz w:val="24"/>
                <w:szCs w:val="24"/>
              </w:rPr>
            </w:pPr>
          </w:p>
        </w:tc>
        <w:tc>
          <w:tcPr>
            <w:tcW w:w="1073"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职</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称</w:t>
            </w:r>
          </w:p>
        </w:tc>
        <w:tc>
          <w:tcPr>
            <w:tcW w:w="1432" w:type="dxa"/>
            <w:vAlign w:val="center"/>
          </w:tcPr>
          <w:p>
            <w:pPr>
              <w:spacing w:line="280" w:lineRule="exact"/>
              <w:jc w:val="center"/>
              <w:rPr>
                <w:rFonts w:ascii="仿宋_GB2312" w:eastAsia="仿宋_GB2312" w:cs="Times New Roman"/>
                <w:color w:val="000000"/>
                <w:sz w:val="24"/>
                <w:szCs w:val="24"/>
              </w:rPr>
            </w:pPr>
          </w:p>
        </w:tc>
        <w:tc>
          <w:tcPr>
            <w:tcW w:w="1261"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政治面貌</w:t>
            </w:r>
          </w:p>
        </w:tc>
        <w:tc>
          <w:tcPr>
            <w:tcW w:w="1559" w:type="dxa"/>
            <w:vAlign w:val="center"/>
          </w:tcPr>
          <w:p>
            <w:pPr>
              <w:spacing w:line="280" w:lineRule="exact"/>
              <w:jc w:val="center"/>
              <w:rPr>
                <w:rFonts w:ascii="仿宋_GB2312" w:eastAsia="仿宋_GB2312" w:cs="Times New Roman"/>
                <w:color w:val="000000"/>
                <w:sz w:val="24"/>
                <w:szCs w:val="24"/>
              </w:rPr>
            </w:pPr>
          </w:p>
        </w:tc>
        <w:tc>
          <w:tcPr>
            <w:tcW w:w="1480" w:type="dxa"/>
            <w:vMerge w:val="continue"/>
            <w:vAlign w:val="center"/>
          </w:tcPr>
          <w:p>
            <w:pPr>
              <w:spacing w:line="280" w:lineRule="exact"/>
              <w:rPr>
                <w:rFonts w:asci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39"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现任职时间</w:t>
            </w:r>
          </w:p>
        </w:tc>
        <w:tc>
          <w:tcPr>
            <w:tcW w:w="2410" w:type="dxa"/>
            <w:gridSpan w:val="2"/>
            <w:vAlign w:val="center"/>
          </w:tcPr>
          <w:p>
            <w:pPr>
              <w:spacing w:line="280" w:lineRule="exact"/>
              <w:jc w:val="center"/>
              <w:rPr>
                <w:rFonts w:ascii="仿宋_GB2312" w:eastAsia="仿宋_GB2312" w:cs="Times New Roman"/>
                <w:color w:val="000000"/>
                <w:sz w:val="24"/>
                <w:szCs w:val="24"/>
              </w:rPr>
            </w:pPr>
          </w:p>
        </w:tc>
        <w:tc>
          <w:tcPr>
            <w:tcW w:w="1432"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移动电话</w:t>
            </w:r>
          </w:p>
        </w:tc>
        <w:tc>
          <w:tcPr>
            <w:tcW w:w="2820" w:type="dxa"/>
            <w:gridSpan w:val="2"/>
            <w:vAlign w:val="center"/>
          </w:tcPr>
          <w:p>
            <w:pPr>
              <w:spacing w:line="280" w:lineRule="exact"/>
              <w:jc w:val="center"/>
              <w:rPr>
                <w:rFonts w:ascii="仿宋_GB2312" w:eastAsia="仿宋_GB2312" w:cs="Times New Roman"/>
                <w:color w:val="000000"/>
                <w:sz w:val="24"/>
                <w:szCs w:val="24"/>
              </w:rPr>
            </w:pPr>
          </w:p>
        </w:tc>
        <w:tc>
          <w:tcPr>
            <w:tcW w:w="1480" w:type="dxa"/>
            <w:vMerge w:val="continue"/>
            <w:vAlign w:val="center"/>
          </w:tcPr>
          <w:p>
            <w:pPr>
              <w:spacing w:line="280" w:lineRule="exact"/>
              <w:rPr>
                <w:rFonts w:asci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39"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办公电话</w:t>
            </w:r>
          </w:p>
        </w:tc>
        <w:tc>
          <w:tcPr>
            <w:tcW w:w="2410" w:type="dxa"/>
            <w:gridSpan w:val="2"/>
            <w:vAlign w:val="center"/>
          </w:tcPr>
          <w:p>
            <w:pPr>
              <w:spacing w:line="280" w:lineRule="exact"/>
              <w:jc w:val="center"/>
              <w:rPr>
                <w:rFonts w:ascii="仿宋_GB2312" w:eastAsia="仿宋_GB2312" w:cs="Times New Roman"/>
                <w:color w:val="000000"/>
                <w:sz w:val="24"/>
                <w:szCs w:val="24"/>
              </w:rPr>
            </w:pPr>
          </w:p>
        </w:tc>
        <w:tc>
          <w:tcPr>
            <w:tcW w:w="1432" w:type="dxa"/>
            <w:vAlign w:val="center"/>
          </w:tcPr>
          <w:p>
            <w:pPr>
              <w:spacing w:line="280" w:lineRule="exact"/>
              <w:jc w:val="center"/>
              <w:rPr>
                <w:rFonts w:ascii="仿宋_GB2312" w:eastAsia="仿宋_GB2312" w:cs="Times New Roman"/>
                <w:color w:val="000000"/>
                <w:sz w:val="24"/>
                <w:szCs w:val="24"/>
              </w:rPr>
            </w:pPr>
            <w:r>
              <w:rPr>
                <w:rFonts w:ascii="仿宋_GB2312" w:eastAsia="仿宋_GB2312" w:cs="仿宋_GB2312"/>
                <w:color w:val="000000"/>
                <w:sz w:val="24"/>
                <w:szCs w:val="24"/>
              </w:rPr>
              <w:t>E-mail</w:t>
            </w:r>
          </w:p>
        </w:tc>
        <w:tc>
          <w:tcPr>
            <w:tcW w:w="2820" w:type="dxa"/>
            <w:gridSpan w:val="2"/>
            <w:vAlign w:val="center"/>
          </w:tcPr>
          <w:p>
            <w:pPr>
              <w:spacing w:line="280" w:lineRule="exact"/>
              <w:jc w:val="center"/>
              <w:rPr>
                <w:rFonts w:ascii="仿宋_GB2312" w:eastAsia="仿宋_GB2312" w:cs="Times New Roman"/>
                <w:color w:val="000000"/>
                <w:sz w:val="24"/>
                <w:szCs w:val="24"/>
              </w:rPr>
            </w:pPr>
          </w:p>
        </w:tc>
        <w:tc>
          <w:tcPr>
            <w:tcW w:w="1480" w:type="dxa"/>
            <w:vMerge w:val="continue"/>
            <w:vAlign w:val="center"/>
          </w:tcPr>
          <w:p>
            <w:pPr>
              <w:spacing w:line="280" w:lineRule="exact"/>
              <w:rPr>
                <w:rFonts w:asci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39"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所在单位</w:t>
            </w:r>
          </w:p>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名称</w:t>
            </w:r>
          </w:p>
        </w:tc>
        <w:tc>
          <w:tcPr>
            <w:tcW w:w="5103" w:type="dxa"/>
            <w:gridSpan w:val="4"/>
            <w:vAlign w:val="center"/>
          </w:tcPr>
          <w:p>
            <w:pPr>
              <w:spacing w:line="280" w:lineRule="exact"/>
              <w:jc w:val="center"/>
              <w:rPr>
                <w:rFonts w:ascii="仿宋_GB2312" w:eastAsia="仿宋_GB2312" w:cs="Times New Roman"/>
                <w:color w:val="000000"/>
                <w:sz w:val="24"/>
                <w:szCs w:val="24"/>
              </w:rPr>
            </w:pPr>
          </w:p>
        </w:tc>
        <w:tc>
          <w:tcPr>
            <w:tcW w:w="1559" w:type="dxa"/>
            <w:vAlign w:val="center"/>
          </w:tcPr>
          <w:p>
            <w:pPr>
              <w:spacing w:line="280" w:lineRule="exact"/>
              <w:jc w:val="center"/>
              <w:rPr>
                <w:rFonts w:ascii="仿宋_GB2312" w:eastAsia="仿宋_GB2312" w:cs="Times New Roman"/>
                <w:color w:val="000000"/>
                <w:sz w:val="24"/>
                <w:szCs w:val="24"/>
              </w:rPr>
            </w:pPr>
            <w:r>
              <w:rPr>
                <w:rFonts w:hint="eastAsia" w:ascii="仿宋_GB2312" w:hAnsi="宋体" w:eastAsia="仿宋_GB2312" w:cs="仿宋_GB2312"/>
              </w:rPr>
              <w:t>在单位登记注册类型</w:t>
            </w:r>
          </w:p>
        </w:tc>
        <w:tc>
          <w:tcPr>
            <w:tcW w:w="1480"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（填代码）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39"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通讯地址</w:t>
            </w:r>
          </w:p>
        </w:tc>
        <w:tc>
          <w:tcPr>
            <w:tcW w:w="510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s="Times New Roman"/>
                <w:color w:val="000000"/>
                <w:sz w:val="24"/>
                <w:szCs w:val="24"/>
              </w:rPr>
            </w:pPr>
          </w:p>
        </w:tc>
        <w:tc>
          <w:tcPr>
            <w:tcW w:w="1559"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邮</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编</w:t>
            </w:r>
          </w:p>
        </w:tc>
        <w:tc>
          <w:tcPr>
            <w:tcW w:w="1480" w:type="dxa"/>
          </w:tcPr>
          <w:p>
            <w:pPr>
              <w:spacing w:line="280" w:lineRule="exact"/>
              <w:rPr>
                <w:rFonts w:asci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39" w:type="dxa"/>
            <w:vMerge w:val="restart"/>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所在单位</w:t>
            </w:r>
          </w:p>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联系方式（秘书或助理）</w:t>
            </w:r>
          </w:p>
        </w:tc>
        <w:tc>
          <w:tcPr>
            <w:tcW w:w="81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cs="Times New Roman"/>
                <w:color w:val="000000"/>
                <w:sz w:val="24"/>
                <w:szCs w:val="24"/>
              </w:rPr>
            </w:pPr>
            <w:r>
              <w:rPr>
                <w:rFonts w:hint="eastAsia" w:ascii="仿宋_GB2312" w:eastAsia="仿宋_GB2312" w:cs="仿宋_GB2312"/>
                <w:color w:val="000000"/>
                <w:sz w:val="24"/>
                <w:szCs w:val="24"/>
              </w:rPr>
              <w:t>联系部门：</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39" w:type="dxa"/>
            <w:vMerge w:val="continue"/>
            <w:vAlign w:val="center"/>
          </w:tcPr>
          <w:p>
            <w:pPr>
              <w:spacing w:line="280" w:lineRule="exact"/>
              <w:jc w:val="center"/>
              <w:rPr>
                <w:rFonts w:ascii="仿宋_GB2312" w:eastAsia="仿宋_GB2312" w:cs="Times New Roman"/>
                <w:color w:val="000000"/>
                <w:sz w:val="24"/>
                <w:szCs w:val="24"/>
              </w:rPr>
            </w:pPr>
          </w:p>
        </w:tc>
        <w:tc>
          <w:tcPr>
            <w:tcW w:w="81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cs="Times New Roman"/>
                <w:color w:val="000000"/>
                <w:sz w:val="24"/>
                <w:szCs w:val="24"/>
              </w:rPr>
            </w:pPr>
            <w:r>
              <w:rPr>
                <w:rFonts w:hint="eastAsia" w:ascii="仿宋_GB2312" w:eastAsia="仿宋_GB2312" w:cs="仿宋_GB2312"/>
                <w:color w:val="000000"/>
                <w:sz w:val="24"/>
                <w:szCs w:val="24"/>
              </w:rPr>
              <w:t>联系人姓名：</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 xml:space="preserve"> 联系人职务：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39" w:type="dxa"/>
            <w:vMerge w:val="continue"/>
            <w:vAlign w:val="center"/>
          </w:tcPr>
          <w:p>
            <w:pPr>
              <w:spacing w:line="280" w:lineRule="exact"/>
              <w:jc w:val="center"/>
              <w:rPr>
                <w:rFonts w:ascii="仿宋_GB2312" w:eastAsia="仿宋_GB2312" w:cs="Times New Roman"/>
                <w:color w:val="000000"/>
                <w:sz w:val="24"/>
                <w:szCs w:val="24"/>
              </w:rPr>
            </w:pPr>
          </w:p>
        </w:tc>
        <w:tc>
          <w:tcPr>
            <w:tcW w:w="81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cs="Times New Roman"/>
                <w:color w:val="000000"/>
                <w:sz w:val="24"/>
                <w:szCs w:val="24"/>
              </w:rPr>
            </w:pPr>
            <w:r>
              <w:rPr>
                <w:rFonts w:hint="eastAsia" w:ascii="仿宋_GB2312" w:eastAsia="仿宋_GB2312" w:cs="Times New Roman"/>
                <w:color w:val="000000"/>
                <w:sz w:val="24"/>
                <w:szCs w:val="24"/>
              </w:rPr>
              <w:t>QQ(或微信)：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4" w:hRule="exact"/>
          <w:jc w:val="center"/>
        </w:trPr>
        <w:tc>
          <w:tcPr>
            <w:tcW w:w="1539"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主要学习</w:t>
            </w:r>
          </w:p>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工作经历</w:t>
            </w:r>
          </w:p>
        </w:tc>
        <w:tc>
          <w:tcPr>
            <w:tcW w:w="81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exact"/>
          <w:jc w:val="center"/>
        </w:trPr>
        <w:tc>
          <w:tcPr>
            <w:tcW w:w="1539" w:type="dxa"/>
            <w:vAlign w:val="center"/>
          </w:tcPr>
          <w:p>
            <w:pPr>
              <w:spacing w:line="280" w:lineRule="exact"/>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获奖情况</w:t>
            </w:r>
          </w:p>
          <w:p>
            <w:pPr>
              <w:spacing w:line="280" w:lineRule="exact"/>
              <w:rPr>
                <w:rFonts w:ascii="仿宋_GB2312" w:eastAsia="仿宋_GB2312" w:cs="Times New Roman"/>
                <w:color w:val="000000"/>
                <w:sz w:val="24"/>
                <w:szCs w:val="24"/>
              </w:rPr>
            </w:pPr>
            <w:r>
              <w:rPr>
                <w:rFonts w:hint="eastAsia" w:ascii="仿宋_GB2312" w:eastAsia="仿宋_GB2312" w:cs="仿宋_GB2312"/>
                <w:color w:val="000000"/>
                <w:sz w:val="24"/>
                <w:szCs w:val="24"/>
              </w:rPr>
              <w:t>及荣誉称号</w:t>
            </w:r>
          </w:p>
        </w:tc>
        <w:tc>
          <w:tcPr>
            <w:tcW w:w="8142" w:type="dxa"/>
            <w:gridSpan w:val="6"/>
            <w:tcBorders>
              <w:top w:val="single" w:color="auto" w:sz="4" w:space="0"/>
              <w:left w:val="single" w:color="auto" w:sz="4" w:space="0"/>
              <w:bottom w:val="single" w:color="auto" w:sz="4" w:space="0"/>
              <w:right w:val="single" w:color="auto" w:sz="4" w:space="0"/>
            </w:tcBorders>
          </w:tcPr>
          <w:p>
            <w:pPr>
              <w:spacing w:line="280" w:lineRule="exact"/>
              <w:rPr>
                <w:rFonts w:ascii="仿宋_GB2312" w:eastAsia="仿宋_GB2312" w:cs="Times New Roman"/>
                <w:color w:val="000000"/>
                <w:sz w:val="23"/>
                <w:szCs w:val="23"/>
              </w:rPr>
            </w:pPr>
            <w:r>
              <w:rPr>
                <w:rFonts w:hint="eastAsia" w:ascii="仿宋_GB2312" w:eastAsia="仿宋_GB2312" w:cs="仿宋_GB2312"/>
                <w:color w:val="000000"/>
                <w:sz w:val="23"/>
                <w:szCs w:val="23"/>
              </w:rPr>
              <w:t>（填写内容为学习、工作的起止时间和所在单位、职务，学习时间从大学起填。）</w:t>
            </w: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0" w:hRule="exact"/>
          <w:jc w:val="center"/>
        </w:trPr>
        <w:tc>
          <w:tcPr>
            <w:tcW w:w="1539" w:type="dxa"/>
            <w:vAlign w:val="center"/>
          </w:tcPr>
          <w:p>
            <w:pPr>
              <w:spacing w:line="280" w:lineRule="exact"/>
              <w:rPr>
                <w:rFonts w:ascii="仿宋_GB2312" w:eastAsia="仿宋_GB2312" w:cs="仿宋_GB2312"/>
                <w:color w:val="000000"/>
                <w:sz w:val="24"/>
                <w:szCs w:val="24"/>
              </w:rPr>
            </w:pPr>
          </w:p>
        </w:tc>
        <w:tc>
          <w:tcPr>
            <w:tcW w:w="8142" w:type="dxa"/>
            <w:gridSpan w:val="6"/>
            <w:tcBorders>
              <w:top w:val="single" w:color="auto" w:sz="4" w:space="0"/>
              <w:left w:val="single" w:color="auto" w:sz="4" w:space="0"/>
              <w:bottom w:val="single" w:color="auto" w:sz="4" w:space="0"/>
              <w:right w:val="single" w:color="auto" w:sz="4" w:space="0"/>
            </w:tcBorders>
          </w:tcPr>
          <w:p>
            <w:pPr>
              <w:spacing w:line="280" w:lineRule="exact"/>
              <w:rPr>
                <w:rFonts w:ascii="仿宋_GB2312" w:eastAsia="仿宋_GB2312" w:cs="Times New Roman"/>
                <w:color w:val="000000"/>
                <w:sz w:val="24"/>
                <w:szCs w:val="24"/>
              </w:rPr>
            </w:pPr>
            <w:r>
              <w:rPr>
                <w:rFonts w:hint="eastAsia" w:ascii="仿宋_GB2312" w:eastAsia="仿宋_GB2312" w:cs="仿宋_GB2312"/>
                <w:color w:val="000000"/>
                <w:sz w:val="24"/>
                <w:szCs w:val="24"/>
              </w:rPr>
              <w:t>（注明获奖时间、获奖项目名称及授奖部门）</w:t>
            </w: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sz w:val="24"/>
                <w:szCs w:val="24"/>
              </w:rPr>
            </w:pPr>
          </w:p>
          <w:p>
            <w:pPr>
              <w:spacing w:line="280" w:lineRule="exact"/>
              <w:rPr>
                <w:rFonts w:ascii="仿宋_GB2312" w:eastAsia="仿宋_GB2312" w:cs="Times New Roman"/>
                <w:color w:val="000000"/>
              </w:rPr>
            </w:pPr>
          </w:p>
        </w:tc>
      </w:tr>
    </w:tbl>
    <w:p>
      <w:pPr>
        <w:spacing w:line="300" w:lineRule="exact"/>
        <w:jc w:val="left"/>
        <w:rPr>
          <w:rFonts w:ascii="宋体" w:hAnsi="宋体" w:cs="Times New Roman"/>
          <w:color w:val="000000"/>
          <w:sz w:val="24"/>
          <w:szCs w:val="24"/>
        </w:rPr>
      </w:pPr>
      <w:r>
        <w:rPr>
          <w:rFonts w:hint="eastAsia" w:ascii="宋体" w:hAnsi="宋体" w:cs="华文中宋"/>
          <w:color w:val="000000"/>
          <w:sz w:val="24"/>
          <w:szCs w:val="24"/>
        </w:rPr>
        <w:t>表2</w:t>
      </w:r>
    </w:p>
    <w:p>
      <w:pPr>
        <w:spacing w:after="100" w:afterAutospacing="1"/>
        <w:jc w:val="center"/>
        <w:rPr>
          <w:rFonts w:ascii="宋体" w:hAnsi="宋体" w:cs="Times New Roman"/>
          <w:b/>
          <w:bCs/>
          <w:spacing w:val="60"/>
          <w:sz w:val="36"/>
          <w:szCs w:val="36"/>
        </w:rPr>
      </w:pPr>
      <w:r>
        <w:rPr>
          <w:rFonts w:hint="eastAsia" w:ascii="宋体" w:hAnsi="宋体" w:cs="华文中宋"/>
          <w:b/>
          <w:bCs/>
          <w:spacing w:val="60"/>
          <w:sz w:val="36"/>
          <w:szCs w:val="36"/>
        </w:rPr>
        <w:t>候选人业绩简介</w:t>
      </w:r>
    </w:p>
    <w:tbl>
      <w:tblPr>
        <w:tblStyle w:val="6"/>
        <w:tblW w:w="9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5" w:hRule="exact"/>
          <w:jc w:val="center"/>
        </w:trPr>
        <w:tc>
          <w:tcPr>
            <w:tcW w:w="9683" w:type="dxa"/>
          </w:tcPr>
          <w:p>
            <w:pPr>
              <w:spacing w:line="300" w:lineRule="exact"/>
              <w:rPr>
                <w:rFonts w:ascii="宋体" w:hAnsi="宋体" w:cs="Times New Roman"/>
                <w:kern w:val="0"/>
                <w:sz w:val="24"/>
                <w:szCs w:val="24"/>
              </w:rPr>
            </w:pPr>
            <w:r>
              <w:rPr>
                <w:rFonts w:hint="eastAsia" w:ascii="宋体" w:hAnsi="宋体" w:cs="仿宋_GB2312"/>
                <w:kern w:val="0"/>
                <w:sz w:val="24"/>
                <w:szCs w:val="24"/>
              </w:rPr>
              <w:t>主要内容包括：企业家的经营管理能力、企业资源整合与配置能力、风险管理能力、社会责任以及科技创新等方面的突出成绩（篇幅限800字以内，不另附纸，如内容过多，请额外提交补充材料。获奖企业家业绩简介将编入荣誉册用，</w:t>
            </w:r>
            <w:r>
              <w:rPr>
                <w:rFonts w:hint="eastAsia" w:ascii="宋体" w:hAnsi="宋体" w:cs="仿宋_GB2312"/>
                <w:kern w:val="0"/>
                <w:sz w:val="24"/>
                <w:szCs w:val="24"/>
                <w:u w:val="single"/>
              </w:rPr>
              <w:t>超出800字组委会将自行精简</w:t>
            </w:r>
            <w:r>
              <w:rPr>
                <w:rFonts w:hint="eastAsia" w:ascii="宋体" w:hAnsi="宋体" w:cs="仿宋_GB2312"/>
                <w:kern w:val="0"/>
                <w:sz w:val="24"/>
                <w:szCs w:val="24"/>
              </w:rPr>
              <w:t>）。</w:t>
            </w:r>
          </w:p>
        </w:tc>
      </w:tr>
    </w:tbl>
    <w:p>
      <w:pPr>
        <w:rPr>
          <w:rFonts w:cs="Times New Roman"/>
        </w:rPr>
      </w:pPr>
    </w:p>
    <w:p>
      <w:pPr>
        <w:spacing w:line="300" w:lineRule="exact"/>
        <w:ind w:left="-708" w:leftChars="-337"/>
        <w:jc w:val="left"/>
        <w:rPr>
          <w:rFonts w:ascii="宋体" w:hAnsi="宋体" w:cs="华文中宋"/>
          <w:color w:val="000000"/>
          <w:sz w:val="24"/>
          <w:szCs w:val="24"/>
        </w:rPr>
      </w:pPr>
    </w:p>
    <w:p>
      <w:pPr>
        <w:spacing w:line="300" w:lineRule="exact"/>
        <w:ind w:left="-708" w:leftChars="-337"/>
        <w:jc w:val="left"/>
        <w:rPr>
          <w:rFonts w:ascii="宋体" w:hAnsi="宋体" w:cs="Times New Roman"/>
          <w:color w:val="000000"/>
          <w:sz w:val="24"/>
          <w:szCs w:val="24"/>
        </w:rPr>
      </w:pPr>
      <w:r>
        <w:rPr>
          <w:rFonts w:hint="eastAsia" w:ascii="宋体" w:hAnsi="宋体" w:cs="华文中宋"/>
          <w:color w:val="000000"/>
          <w:sz w:val="24"/>
          <w:szCs w:val="24"/>
        </w:rPr>
        <w:t>表3</w:t>
      </w:r>
    </w:p>
    <w:p>
      <w:pPr>
        <w:spacing w:after="100" w:afterAutospacing="1"/>
        <w:jc w:val="center"/>
        <w:rPr>
          <w:rFonts w:ascii="宋体" w:hAnsi="宋体" w:cs="Times New Roman"/>
          <w:b/>
          <w:bCs/>
          <w:spacing w:val="60"/>
          <w:sz w:val="36"/>
          <w:szCs w:val="36"/>
        </w:rPr>
      </w:pPr>
      <w:r>
        <w:rPr>
          <w:rFonts w:hint="eastAsia" w:ascii="宋体" w:hAnsi="宋体" w:cs="华文中宋"/>
          <w:b/>
          <w:bCs/>
          <w:spacing w:val="60"/>
          <w:sz w:val="36"/>
          <w:szCs w:val="36"/>
        </w:rPr>
        <w:t>候选人所在单位经营情况表</w:t>
      </w:r>
    </w:p>
    <w:tbl>
      <w:tblPr>
        <w:tblStyle w:val="6"/>
        <w:tblW w:w="9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4"/>
        <w:gridCol w:w="1984"/>
        <w:gridCol w:w="2552"/>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67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指标数据</w:t>
            </w:r>
          </w:p>
        </w:tc>
        <w:tc>
          <w:tcPr>
            <w:tcW w:w="198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单位（人民币）</w:t>
            </w:r>
          </w:p>
        </w:tc>
        <w:tc>
          <w:tcPr>
            <w:tcW w:w="2552" w:type="dxa"/>
            <w:vAlign w:val="center"/>
          </w:tcPr>
          <w:p>
            <w:pPr>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201</w:t>
            </w:r>
            <w:r>
              <w:rPr>
                <w:rFonts w:hint="eastAsia" w:ascii="仿宋_GB2312" w:hAnsi="宋体" w:eastAsia="仿宋_GB2312" w:cs="仿宋_GB2312"/>
                <w:kern w:val="0"/>
                <w:sz w:val="24"/>
                <w:szCs w:val="24"/>
                <w:lang w:val="en-US" w:eastAsia="zh-CN"/>
              </w:rPr>
              <w:t>4</w:t>
            </w:r>
            <w:r>
              <w:rPr>
                <w:rFonts w:hint="eastAsia" w:ascii="仿宋_GB2312" w:hAnsi="宋体" w:eastAsia="仿宋_GB2312" w:cs="仿宋_GB2312"/>
                <w:kern w:val="0"/>
                <w:sz w:val="24"/>
                <w:szCs w:val="24"/>
              </w:rPr>
              <w:t>年</w:t>
            </w:r>
          </w:p>
        </w:tc>
        <w:tc>
          <w:tcPr>
            <w:tcW w:w="2473" w:type="dxa"/>
            <w:vAlign w:val="center"/>
          </w:tcPr>
          <w:p>
            <w:pPr>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201</w:t>
            </w:r>
            <w:r>
              <w:rPr>
                <w:rFonts w:hint="eastAsia" w:ascii="仿宋_GB2312" w:hAnsi="宋体" w:eastAsia="仿宋_GB2312" w:cs="仿宋_GB2312"/>
                <w:kern w:val="0"/>
                <w:sz w:val="24"/>
                <w:szCs w:val="24"/>
                <w:lang w:val="en-US" w:eastAsia="zh-CN"/>
              </w:rPr>
              <w:t>5</w:t>
            </w:r>
            <w:bookmarkStart w:id="1" w:name="_GoBack"/>
            <w:bookmarkEnd w:id="1"/>
            <w:r>
              <w:rPr>
                <w:rFonts w:hint="eastAsia" w:ascii="仿宋_GB2312" w:hAnsi="宋体" w:eastAsia="仿宋_GB2312" w:cs="仿宋_GB2312"/>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674" w:type="dxa"/>
            <w:vAlign w:val="center"/>
          </w:tcPr>
          <w:p>
            <w:pPr>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总资产</w:t>
            </w:r>
          </w:p>
        </w:tc>
        <w:tc>
          <w:tcPr>
            <w:tcW w:w="198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万元</w:t>
            </w:r>
          </w:p>
        </w:tc>
        <w:tc>
          <w:tcPr>
            <w:tcW w:w="2552" w:type="dxa"/>
            <w:vAlign w:val="center"/>
          </w:tcPr>
          <w:p>
            <w:pPr>
              <w:jc w:val="center"/>
              <w:rPr>
                <w:rFonts w:ascii="仿宋_GB2312" w:hAnsi="宋体" w:eastAsia="仿宋_GB2312" w:cs="Times New Roman"/>
                <w:kern w:val="0"/>
                <w:sz w:val="24"/>
                <w:szCs w:val="24"/>
              </w:rPr>
            </w:pPr>
          </w:p>
        </w:tc>
        <w:tc>
          <w:tcPr>
            <w:tcW w:w="2473" w:type="dxa"/>
            <w:vAlign w:val="center"/>
          </w:tcPr>
          <w:p>
            <w:pPr>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674" w:type="dxa"/>
            <w:vAlign w:val="center"/>
          </w:tcPr>
          <w:p>
            <w:pPr>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销售收入</w:t>
            </w:r>
          </w:p>
        </w:tc>
        <w:tc>
          <w:tcPr>
            <w:tcW w:w="198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万元</w:t>
            </w:r>
          </w:p>
        </w:tc>
        <w:tc>
          <w:tcPr>
            <w:tcW w:w="2552" w:type="dxa"/>
            <w:vAlign w:val="center"/>
          </w:tcPr>
          <w:p>
            <w:pPr>
              <w:jc w:val="center"/>
              <w:rPr>
                <w:rFonts w:ascii="仿宋_GB2312" w:hAnsi="宋体" w:eastAsia="仿宋_GB2312" w:cs="Times New Roman"/>
                <w:kern w:val="0"/>
                <w:sz w:val="24"/>
                <w:szCs w:val="24"/>
              </w:rPr>
            </w:pPr>
          </w:p>
        </w:tc>
        <w:tc>
          <w:tcPr>
            <w:tcW w:w="2473" w:type="dxa"/>
            <w:vAlign w:val="center"/>
          </w:tcPr>
          <w:p>
            <w:pPr>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674" w:type="dxa"/>
            <w:vAlign w:val="center"/>
          </w:tcPr>
          <w:p>
            <w:pPr>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利润总额</w:t>
            </w:r>
          </w:p>
        </w:tc>
        <w:tc>
          <w:tcPr>
            <w:tcW w:w="198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万元</w:t>
            </w:r>
          </w:p>
        </w:tc>
        <w:tc>
          <w:tcPr>
            <w:tcW w:w="2552" w:type="dxa"/>
            <w:vAlign w:val="center"/>
          </w:tcPr>
          <w:p>
            <w:pPr>
              <w:jc w:val="center"/>
              <w:rPr>
                <w:rFonts w:ascii="仿宋_GB2312" w:hAnsi="宋体" w:eastAsia="仿宋_GB2312" w:cs="Times New Roman"/>
                <w:kern w:val="0"/>
                <w:sz w:val="24"/>
                <w:szCs w:val="24"/>
              </w:rPr>
            </w:pPr>
          </w:p>
        </w:tc>
        <w:tc>
          <w:tcPr>
            <w:tcW w:w="2473" w:type="dxa"/>
            <w:vAlign w:val="center"/>
          </w:tcPr>
          <w:p>
            <w:pPr>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674" w:type="dxa"/>
            <w:vAlign w:val="center"/>
          </w:tcPr>
          <w:p>
            <w:pPr>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纳税总额</w:t>
            </w:r>
          </w:p>
        </w:tc>
        <w:tc>
          <w:tcPr>
            <w:tcW w:w="198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万元</w:t>
            </w:r>
          </w:p>
        </w:tc>
        <w:tc>
          <w:tcPr>
            <w:tcW w:w="2552" w:type="dxa"/>
            <w:vAlign w:val="center"/>
          </w:tcPr>
          <w:p>
            <w:pPr>
              <w:jc w:val="center"/>
              <w:rPr>
                <w:rFonts w:ascii="仿宋_GB2312" w:hAnsi="宋体" w:eastAsia="仿宋_GB2312" w:cs="Times New Roman"/>
                <w:kern w:val="0"/>
                <w:sz w:val="24"/>
                <w:szCs w:val="24"/>
              </w:rPr>
            </w:pPr>
          </w:p>
        </w:tc>
        <w:tc>
          <w:tcPr>
            <w:tcW w:w="2473" w:type="dxa"/>
            <w:vAlign w:val="center"/>
          </w:tcPr>
          <w:p>
            <w:pPr>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674" w:type="dxa"/>
            <w:vAlign w:val="center"/>
          </w:tcPr>
          <w:p>
            <w:pPr>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研发费用</w:t>
            </w:r>
          </w:p>
        </w:tc>
        <w:tc>
          <w:tcPr>
            <w:tcW w:w="198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万元</w:t>
            </w:r>
          </w:p>
        </w:tc>
        <w:tc>
          <w:tcPr>
            <w:tcW w:w="2552" w:type="dxa"/>
            <w:vAlign w:val="center"/>
          </w:tcPr>
          <w:p>
            <w:pPr>
              <w:jc w:val="center"/>
              <w:rPr>
                <w:rFonts w:ascii="仿宋_GB2312" w:hAnsi="宋体" w:eastAsia="仿宋_GB2312" w:cs="Times New Roman"/>
                <w:kern w:val="0"/>
                <w:sz w:val="24"/>
                <w:szCs w:val="24"/>
              </w:rPr>
            </w:pPr>
          </w:p>
        </w:tc>
        <w:tc>
          <w:tcPr>
            <w:tcW w:w="2473" w:type="dxa"/>
            <w:vAlign w:val="center"/>
          </w:tcPr>
          <w:p>
            <w:pPr>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674" w:type="dxa"/>
            <w:vAlign w:val="center"/>
          </w:tcPr>
          <w:p>
            <w:pPr>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净资产</w:t>
            </w:r>
            <w:r>
              <w:rPr>
                <w:rFonts w:hint="eastAsia" w:ascii="仿宋_GB2312" w:hAnsi="宋体" w:eastAsia="仿宋_GB2312" w:cs="Times New Roman"/>
                <w:color w:val="000000"/>
                <w:kern w:val="0"/>
                <w:sz w:val="24"/>
                <w:szCs w:val="24"/>
              </w:rPr>
              <w:tab/>
            </w:r>
          </w:p>
        </w:tc>
        <w:tc>
          <w:tcPr>
            <w:tcW w:w="198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万元</w:t>
            </w:r>
          </w:p>
        </w:tc>
        <w:tc>
          <w:tcPr>
            <w:tcW w:w="2552" w:type="dxa"/>
            <w:vAlign w:val="center"/>
          </w:tcPr>
          <w:p>
            <w:pPr>
              <w:jc w:val="center"/>
              <w:rPr>
                <w:rFonts w:ascii="仿宋_GB2312" w:hAnsi="宋体" w:eastAsia="仿宋_GB2312" w:cs="Times New Roman"/>
                <w:kern w:val="0"/>
                <w:sz w:val="24"/>
                <w:szCs w:val="24"/>
              </w:rPr>
            </w:pPr>
          </w:p>
        </w:tc>
        <w:tc>
          <w:tcPr>
            <w:tcW w:w="2473" w:type="dxa"/>
            <w:vAlign w:val="center"/>
          </w:tcPr>
          <w:p>
            <w:pPr>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674" w:type="dxa"/>
            <w:vAlign w:val="center"/>
          </w:tcPr>
          <w:p>
            <w:pPr>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负债</w:t>
            </w:r>
          </w:p>
        </w:tc>
        <w:tc>
          <w:tcPr>
            <w:tcW w:w="198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万元</w:t>
            </w:r>
          </w:p>
        </w:tc>
        <w:tc>
          <w:tcPr>
            <w:tcW w:w="2552" w:type="dxa"/>
            <w:vAlign w:val="center"/>
          </w:tcPr>
          <w:p>
            <w:pPr>
              <w:jc w:val="center"/>
              <w:rPr>
                <w:rFonts w:ascii="仿宋_GB2312" w:hAnsi="宋体" w:eastAsia="仿宋_GB2312" w:cs="Times New Roman"/>
                <w:kern w:val="0"/>
                <w:sz w:val="24"/>
                <w:szCs w:val="24"/>
              </w:rPr>
            </w:pPr>
          </w:p>
        </w:tc>
        <w:tc>
          <w:tcPr>
            <w:tcW w:w="2473" w:type="dxa"/>
            <w:vAlign w:val="center"/>
          </w:tcPr>
          <w:p>
            <w:pPr>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67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海外营业收入</w:t>
            </w:r>
          </w:p>
        </w:tc>
        <w:tc>
          <w:tcPr>
            <w:tcW w:w="198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万元</w:t>
            </w:r>
          </w:p>
        </w:tc>
        <w:tc>
          <w:tcPr>
            <w:tcW w:w="2552" w:type="dxa"/>
            <w:vAlign w:val="center"/>
          </w:tcPr>
          <w:p>
            <w:pPr>
              <w:jc w:val="center"/>
              <w:rPr>
                <w:rFonts w:ascii="仿宋_GB2312" w:hAnsi="宋体" w:eastAsia="仿宋_GB2312" w:cs="Times New Roman"/>
                <w:kern w:val="0"/>
                <w:sz w:val="24"/>
                <w:szCs w:val="24"/>
              </w:rPr>
            </w:pPr>
          </w:p>
        </w:tc>
        <w:tc>
          <w:tcPr>
            <w:tcW w:w="2473" w:type="dxa"/>
            <w:vAlign w:val="center"/>
          </w:tcPr>
          <w:p>
            <w:pPr>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67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职工人数</w:t>
            </w:r>
          </w:p>
        </w:tc>
        <w:tc>
          <w:tcPr>
            <w:tcW w:w="1984" w:type="dxa"/>
            <w:vAlign w:val="center"/>
          </w:tcPr>
          <w:p>
            <w:pPr>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人</w:t>
            </w:r>
          </w:p>
        </w:tc>
        <w:tc>
          <w:tcPr>
            <w:tcW w:w="2552" w:type="dxa"/>
            <w:vAlign w:val="center"/>
          </w:tcPr>
          <w:p>
            <w:pPr>
              <w:jc w:val="center"/>
              <w:rPr>
                <w:rFonts w:ascii="仿宋_GB2312" w:hAnsi="宋体" w:eastAsia="仿宋_GB2312" w:cs="Times New Roman"/>
                <w:kern w:val="0"/>
                <w:sz w:val="24"/>
                <w:szCs w:val="24"/>
              </w:rPr>
            </w:pPr>
          </w:p>
        </w:tc>
        <w:tc>
          <w:tcPr>
            <w:tcW w:w="2473" w:type="dxa"/>
            <w:vAlign w:val="center"/>
          </w:tcPr>
          <w:p>
            <w:pPr>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1" w:hRule="exact"/>
          <w:jc w:val="center"/>
        </w:trPr>
        <w:tc>
          <w:tcPr>
            <w:tcW w:w="9683" w:type="dxa"/>
            <w:gridSpan w:val="4"/>
            <w:vAlign w:val="center"/>
          </w:tcPr>
          <w:p>
            <w:pPr>
              <w:jc w:val="left"/>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申报指标属实。企业财务部门盖章：</w:t>
            </w:r>
          </w:p>
        </w:tc>
      </w:tr>
    </w:tbl>
    <w:p>
      <w:pPr>
        <w:spacing w:line="300" w:lineRule="exact"/>
        <w:ind w:left="-708" w:leftChars="-337"/>
        <w:jc w:val="left"/>
        <w:rPr>
          <w:rFonts w:ascii="华文中宋" w:hAnsi="华文中宋" w:eastAsia="华文中宋" w:cs="Times New Roman"/>
          <w:color w:val="000000"/>
          <w:sz w:val="24"/>
          <w:szCs w:val="24"/>
        </w:rPr>
      </w:pPr>
    </w:p>
    <w:p>
      <w:pPr>
        <w:spacing w:line="300" w:lineRule="exact"/>
        <w:ind w:left="-708" w:leftChars="-337"/>
        <w:jc w:val="left"/>
        <w:rPr>
          <w:rFonts w:ascii="华文中宋" w:hAnsi="华文中宋" w:eastAsia="华文中宋" w:cs="Times New Roman"/>
          <w:color w:val="000000"/>
          <w:sz w:val="24"/>
          <w:szCs w:val="24"/>
        </w:rPr>
      </w:pPr>
    </w:p>
    <w:p>
      <w:pPr>
        <w:spacing w:line="300" w:lineRule="exact"/>
        <w:ind w:left="-708" w:leftChars="-337"/>
        <w:jc w:val="left"/>
        <w:rPr>
          <w:rFonts w:ascii="华文中宋" w:hAnsi="华文中宋" w:eastAsia="华文中宋" w:cs="Times New Roman"/>
          <w:color w:val="000000"/>
          <w:sz w:val="24"/>
          <w:szCs w:val="24"/>
        </w:rPr>
      </w:pPr>
    </w:p>
    <w:p>
      <w:pPr>
        <w:spacing w:line="300" w:lineRule="exact"/>
        <w:ind w:left="-708" w:leftChars="-337"/>
        <w:jc w:val="left"/>
        <w:rPr>
          <w:rFonts w:ascii="华文中宋" w:hAnsi="华文中宋" w:eastAsia="华文中宋" w:cs="Times New Roman"/>
          <w:color w:val="000000"/>
          <w:sz w:val="24"/>
          <w:szCs w:val="24"/>
        </w:rPr>
      </w:pPr>
    </w:p>
    <w:p>
      <w:pPr>
        <w:spacing w:line="300" w:lineRule="exact"/>
        <w:ind w:left="-708" w:leftChars="-337"/>
        <w:jc w:val="left"/>
        <w:rPr>
          <w:rFonts w:ascii="华文中宋" w:hAnsi="华文中宋" w:eastAsia="华文中宋" w:cs="Times New Roman"/>
          <w:color w:val="000000"/>
          <w:sz w:val="24"/>
          <w:szCs w:val="24"/>
        </w:rPr>
      </w:pPr>
    </w:p>
    <w:p>
      <w:pPr>
        <w:spacing w:line="300" w:lineRule="exact"/>
        <w:ind w:left="-708" w:leftChars="-337"/>
        <w:jc w:val="left"/>
        <w:rPr>
          <w:rFonts w:ascii="华文中宋" w:hAnsi="华文中宋" w:eastAsia="华文中宋" w:cs="Times New Roman"/>
          <w:color w:val="000000"/>
          <w:sz w:val="24"/>
          <w:szCs w:val="24"/>
        </w:rPr>
      </w:pPr>
    </w:p>
    <w:p>
      <w:pPr>
        <w:spacing w:line="300" w:lineRule="exact"/>
        <w:ind w:left="-708" w:leftChars="-337"/>
        <w:jc w:val="left"/>
        <w:rPr>
          <w:rFonts w:ascii="华文中宋" w:hAnsi="华文中宋" w:eastAsia="华文中宋" w:cs="Times New Roman"/>
          <w:color w:val="000000"/>
          <w:sz w:val="24"/>
          <w:szCs w:val="24"/>
        </w:rPr>
      </w:pPr>
    </w:p>
    <w:p>
      <w:pPr>
        <w:spacing w:line="300" w:lineRule="exact"/>
        <w:ind w:left="-708" w:leftChars="-337"/>
        <w:jc w:val="left"/>
        <w:rPr>
          <w:rFonts w:ascii="华文中宋" w:hAnsi="华文中宋" w:eastAsia="华文中宋" w:cs="Times New Roman"/>
          <w:color w:val="000000"/>
          <w:sz w:val="24"/>
          <w:szCs w:val="24"/>
        </w:rPr>
      </w:pPr>
    </w:p>
    <w:p>
      <w:pPr>
        <w:spacing w:line="300" w:lineRule="exact"/>
        <w:ind w:left="-708" w:leftChars="-337"/>
        <w:jc w:val="left"/>
        <w:rPr>
          <w:rFonts w:ascii="宋体" w:hAnsi="宋体" w:cs="Times New Roman"/>
          <w:color w:val="000000"/>
          <w:sz w:val="24"/>
          <w:szCs w:val="24"/>
        </w:rPr>
      </w:pPr>
      <w:r>
        <w:rPr>
          <w:rFonts w:hint="eastAsia" w:ascii="宋体" w:hAnsi="宋体" w:cs="华文中宋"/>
          <w:color w:val="000000"/>
          <w:sz w:val="24"/>
          <w:szCs w:val="24"/>
        </w:rPr>
        <w:t>表4</w:t>
      </w:r>
    </w:p>
    <w:p>
      <w:pPr>
        <w:spacing w:afterLines="50"/>
        <w:jc w:val="center"/>
        <w:rPr>
          <w:rFonts w:ascii="宋体" w:hAnsi="宋体" w:cs="Times New Roman"/>
          <w:b/>
          <w:bCs/>
          <w:spacing w:val="60"/>
          <w:sz w:val="36"/>
          <w:szCs w:val="36"/>
        </w:rPr>
      </w:pPr>
      <w:r>
        <w:rPr>
          <w:rFonts w:hint="eastAsia" w:ascii="宋体" w:hAnsi="宋体" w:cs="华文中宋"/>
          <w:b/>
          <w:bCs/>
          <w:spacing w:val="60"/>
          <w:sz w:val="36"/>
          <w:szCs w:val="36"/>
        </w:rPr>
        <w:t>候选人及所在单位其他信息</w:t>
      </w:r>
    </w:p>
    <w:tbl>
      <w:tblPr>
        <w:tblStyle w:val="6"/>
        <w:tblW w:w="100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36"/>
        <w:gridCol w:w="2268"/>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136" w:type="dxa"/>
            <w:vAlign w:val="center"/>
          </w:tcPr>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企业家社会职务</w:t>
            </w:r>
          </w:p>
        </w:tc>
        <w:tc>
          <w:tcPr>
            <w:tcW w:w="7890" w:type="dxa"/>
            <w:gridSpan w:val="2"/>
            <w:vAlign w:val="center"/>
          </w:tcPr>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□国家级专家</w:t>
            </w:r>
            <w:r>
              <w:rPr>
                <w:rFonts w:ascii="仿宋_GB2312" w:hAnsi="宋体" w:eastAsia="仿宋_GB2312" w:cs="仿宋_GB2312"/>
                <w:color w:val="000000"/>
              </w:rPr>
              <w:t xml:space="preserve">  </w:t>
            </w:r>
            <w:r>
              <w:rPr>
                <w:rFonts w:hint="eastAsia" w:ascii="仿宋_GB2312" w:hAnsi="宋体" w:eastAsia="仿宋_GB2312" w:cs="仿宋_GB2312"/>
                <w:color w:val="000000"/>
              </w:rPr>
              <w:t>（请注明）</w:t>
            </w:r>
            <w:r>
              <w:rPr>
                <w:rFonts w:ascii="仿宋_GB2312" w:hAnsi="宋体" w:eastAsia="仿宋_GB2312" w:cs="仿宋_GB2312"/>
                <w:color w:val="000000"/>
                <w:u w:val="dotted"/>
              </w:rPr>
              <w:t xml:space="preserve">                                                </w:t>
            </w:r>
          </w:p>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□省部级专家</w:t>
            </w:r>
            <w:r>
              <w:rPr>
                <w:rFonts w:ascii="仿宋_GB2312" w:hAnsi="宋体" w:eastAsia="仿宋_GB2312" w:cs="仿宋_GB2312"/>
                <w:color w:val="000000"/>
              </w:rPr>
              <w:t xml:space="preserve">  </w:t>
            </w:r>
            <w:r>
              <w:rPr>
                <w:rFonts w:hint="eastAsia" w:ascii="仿宋_GB2312" w:hAnsi="宋体" w:eastAsia="仿宋_GB2312" w:cs="仿宋_GB2312"/>
                <w:color w:val="000000"/>
              </w:rPr>
              <w:t>（请注明）</w:t>
            </w:r>
            <w:r>
              <w:rPr>
                <w:rFonts w:ascii="仿宋_GB2312" w:hAnsi="宋体" w:eastAsia="仿宋_GB2312" w:cs="仿宋_GB2312"/>
                <w:color w:val="000000"/>
                <w:u w:val="dotted"/>
              </w:rPr>
              <w:t xml:space="preserve">                                                </w:t>
            </w:r>
          </w:p>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□地市级专家</w:t>
            </w:r>
            <w:r>
              <w:rPr>
                <w:rFonts w:ascii="仿宋_GB2312" w:hAnsi="宋体" w:eastAsia="仿宋_GB2312" w:cs="仿宋_GB2312"/>
                <w:color w:val="000000"/>
              </w:rPr>
              <w:t xml:space="preserve">  </w:t>
            </w:r>
            <w:r>
              <w:rPr>
                <w:rFonts w:hint="eastAsia" w:ascii="仿宋_GB2312" w:hAnsi="宋体" w:eastAsia="仿宋_GB2312" w:cs="仿宋_GB2312"/>
                <w:color w:val="000000"/>
              </w:rPr>
              <w:t>（请注明）</w:t>
            </w:r>
            <w:r>
              <w:rPr>
                <w:rFonts w:ascii="仿宋_GB2312" w:hAnsi="宋体" w:eastAsia="仿宋_GB2312" w:cs="仿宋_GB2312"/>
                <w:color w:val="000000"/>
                <w:u w:val="dotted"/>
              </w:rPr>
              <w:t xml:space="preserve">                                                </w:t>
            </w:r>
          </w:p>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□其它</w:t>
            </w:r>
            <w:r>
              <w:rPr>
                <w:rFonts w:ascii="仿宋_GB2312" w:hAnsi="宋体" w:eastAsia="仿宋_GB2312" w:cs="仿宋_GB2312"/>
                <w:color w:val="000000"/>
              </w:rPr>
              <w:t xml:space="preserve">        </w:t>
            </w:r>
            <w:r>
              <w:rPr>
                <w:rFonts w:hint="eastAsia" w:ascii="仿宋_GB2312" w:hAnsi="宋体" w:eastAsia="仿宋_GB2312" w:cs="仿宋_GB2312"/>
                <w:color w:val="000000"/>
              </w:rPr>
              <w:t>（请注明）</w:t>
            </w:r>
            <w:r>
              <w:rPr>
                <w:rFonts w:ascii="仿宋_GB2312" w:hAnsi="宋体" w:eastAsia="仿宋_GB2312" w:cs="仿宋_GB2312"/>
                <w:color w:val="000000"/>
                <w:u w:val="dotted"/>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136" w:type="dxa"/>
            <w:vAlign w:val="center"/>
          </w:tcPr>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企业家其它社会兼职</w:t>
            </w:r>
          </w:p>
        </w:tc>
        <w:tc>
          <w:tcPr>
            <w:tcW w:w="7890" w:type="dxa"/>
            <w:gridSpan w:val="2"/>
            <w:vAlign w:val="center"/>
          </w:tcPr>
          <w:p>
            <w:pPr>
              <w:pStyle w:val="2"/>
              <w:spacing w:after="0" w:line="260" w:lineRule="exact"/>
              <w:ind w:firstLine="105" w:firstLineChars="50"/>
              <w:rPr>
                <w:rFonts w:ascii="仿宋_GB2312" w:hAnsi="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136" w:type="dxa"/>
            <w:vAlign w:val="center"/>
          </w:tcPr>
          <w:p>
            <w:pPr>
              <w:pStyle w:val="2"/>
              <w:spacing w:after="0" w:line="260" w:lineRule="exact"/>
              <w:jc w:val="left"/>
              <w:rPr>
                <w:rFonts w:ascii="仿宋_GB2312" w:hAnsi="宋体" w:eastAsia="仿宋_GB2312"/>
              </w:rPr>
            </w:pPr>
            <w:r>
              <w:rPr>
                <w:rFonts w:hint="eastAsia" w:ascii="仿宋_GB2312" w:hAnsi="宋体" w:eastAsia="仿宋_GB2312" w:cs="仿宋_GB2312"/>
              </w:rPr>
              <w:t>企业产品所执行的标准</w:t>
            </w:r>
          </w:p>
        </w:tc>
        <w:tc>
          <w:tcPr>
            <w:tcW w:w="7890" w:type="dxa"/>
            <w:gridSpan w:val="2"/>
            <w:vAlign w:val="center"/>
          </w:tcPr>
          <w:p>
            <w:pPr>
              <w:pStyle w:val="2"/>
              <w:spacing w:after="0" w:line="260" w:lineRule="exact"/>
              <w:ind w:firstLine="105" w:firstLineChars="50"/>
              <w:rPr>
                <w:rFonts w:ascii="仿宋_GB2312" w:hAnsi="宋体" w:eastAsia="仿宋_GB2312"/>
              </w:rPr>
            </w:pPr>
            <w:r>
              <w:rPr>
                <w:rFonts w:hint="eastAsia" w:ascii="仿宋_GB2312" w:hAnsi="宋体" w:eastAsia="仿宋_GB2312" w:cs="仿宋_GB2312"/>
              </w:rPr>
              <w:t>□国际标准</w:t>
            </w:r>
            <w:r>
              <w:rPr>
                <w:rFonts w:ascii="仿宋_GB2312" w:hAnsi="宋体" w:eastAsia="仿宋_GB2312" w:cs="仿宋_GB2312"/>
              </w:rPr>
              <w:t xml:space="preserve">   </w:t>
            </w:r>
            <w:r>
              <w:rPr>
                <w:rFonts w:hint="eastAsia" w:ascii="仿宋_GB2312" w:hAnsi="宋体" w:eastAsia="仿宋_GB2312" w:cs="仿宋_GB2312"/>
              </w:rPr>
              <w:t>□国家标准</w:t>
            </w:r>
            <w:r>
              <w:rPr>
                <w:rFonts w:ascii="仿宋_GB2312" w:hAnsi="宋体" w:eastAsia="仿宋_GB2312" w:cs="仿宋_GB2312"/>
              </w:rPr>
              <w:t xml:space="preserve">   </w:t>
            </w:r>
            <w:r>
              <w:rPr>
                <w:rFonts w:hint="eastAsia" w:ascii="仿宋_GB2312" w:hAnsi="宋体" w:eastAsia="仿宋_GB2312" w:cs="仿宋_GB2312"/>
              </w:rPr>
              <w:t>□行业标准</w:t>
            </w:r>
            <w:r>
              <w:rPr>
                <w:rFonts w:ascii="仿宋_GB2312" w:hAnsi="宋体" w:eastAsia="仿宋_GB2312" w:cs="仿宋_GB2312"/>
              </w:rPr>
              <w:t xml:space="preserve">   </w:t>
            </w:r>
            <w:r>
              <w:rPr>
                <w:rFonts w:hint="eastAsia" w:ascii="仿宋_GB2312" w:hAnsi="宋体" w:eastAsia="仿宋_GB2312" w:cs="仿宋_GB2312"/>
              </w:rPr>
              <w:t>□地方标准</w:t>
            </w:r>
            <w:r>
              <w:rPr>
                <w:rFonts w:ascii="仿宋_GB2312" w:hAnsi="宋体" w:eastAsia="仿宋_GB2312" w:cs="仿宋_GB2312"/>
              </w:rPr>
              <w:t xml:space="preserve">   </w:t>
            </w:r>
            <w:bookmarkStart w:id="0" w:name="OLE_LINK3"/>
            <w:r>
              <w:rPr>
                <w:rFonts w:hint="eastAsia" w:ascii="仿宋_GB2312" w:hAnsi="宋体" w:eastAsia="仿宋_GB2312" w:cs="仿宋_GB2312"/>
              </w:rPr>
              <w:t>□</w:t>
            </w:r>
            <w:bookmarkEnd w:id="0"/>
            <w:r>
              <w:rPr>
                <w:rFonts w:hint="eastAsia" w:ascii="仿宋_GB2312" w:hAnsi="宋体" w:eastAsia="仿宋_GB2312" w:cs="仿宋_GB2312"/>
              </w:rPr>
              <w:t>企业标准</w:t>
            </w:r>
            <w:r>
              <w:rPr>
                <w:rFonts w:ascii="仿宋_GB2312" w:hAnsi="宋体" w:eastAsia="仿宋_GB2312" w:cs="仿宋_GB2312"/>
              </w:rPr>
              <w:t xml:space="preserve">   </w:t>
            </w:r>
            <w:r>
              <w:rPr>
                <w:rFonts w:hint="eastAsia" w:ascii="仿宋_GB2312" w:hAnsi="宋体" w:eastAsia="仿宋_GB2312" w:cs="仿宋_GB231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136" w:type="dxa"/>
            <w:vMerge w:val="restart"/>
            <w:vAlign w:val="center"/>
          </w:tcPr>
          <w:p>
            <w:pPr>
              <w:pStyle w:val="2"/>
              <w:spacing w:after="0" w:line="260" w:lineRule="exact"/>
              <w:jc w:val="center"/>
              <w:rPr>
                <w:rFonts w:ascii="仿宋_GB2312" w:hAnsi="宋体" w:eastAsia="仿宋_GB2312"/>
              </w:rPr>
            </w:pPr>
            <w:r>
              <w:rPr>
                <w:rFonts w:hint="eastAsia" w:ascii="仿宋_GB2312" w:hAnsi="宋体" w:eastAsia="仿宋_GB2312" w:cs="仿宋_GB2312"/>
              </w:rPr>
              <w:t>商标及品牌</w:t>
            </w:r>
          </w:p>
          <w:p>
            <w:pPr>
              <w:pStyle w:val="2"/>
              <w:spacing w:after="0" w:line="260" w:lineRule="exact"/>
              <w:jc w:val="center"/>
              <w:rPr>
                <w:rFonts w:ascii="仿宋_GB2312" w:hAnsi="宋体" w:eastAsia="仿宋_GB2312"/>
              </w:rPr>
            </w:pPr>
            <w:r>
              <w:rPr>
                <w:rFonts w:hint="eastAsia" w:ascii="仿宋_GB2312" w:hAnsi="宋体" w:eastAsia="仿宋_GB2312" w:cs="仿宋_GB2312"/>
              </w:rPr>
              <w:t>情况</w:t>
            </w:r>
          </w:p>
        </w:tc>
        <w:tc>
          <w:tcPr>
            <w:tcW w:w="7890" w:type="dxa"/>
            <w:gridSpan w:val="2"/>
            <w:vAlign w:val="center"/>
          </w:tcPr>
          <w:p>
            <w:pPr>
              <w:pStyle w:val="2"/>
              <w:spacing w:after="0" w:line="260" w:lineRule="exact"/>
              <w:ind w:firstLine="105" w:firstLineChars="50"/>
              <w:rPr>
                <w:rFonts w:ascii="仿宋_GB2312" w:hAnsi="宋体" w:eastAsia="仿宋_GB2312"/>
              </w:rPr>
            </w:pPr>
            <w:r>
              <w:rPr>
                <w:rFonts w:hint="eastAsia" w:ascii="仿宋_GB2312" w:hAnsi="宋体" w:eastAsia="仿宋_GB2312" w:cs="仿宋_GB2312"/>
              </w:rPr>
              <w:t>□驰名商标</w:t>
            </w:r>
            <w:r>
              <w:rPr>
                <w:rFonts w:ascii="仿宋_GB2312" w:hAnsi="宋体" w:eastAsia="仿宋_GB2312" w:cs="仿宋_GB2312"/>
              </w:rPr>
              <w:t xml:space="preserve">    </w:t>
            </w:r>
            <w:r>
              <w:rPr>
                <w:rFonts w:hint="eastAsia" w:ascii="仿宋_GB2312" w:hAnsi="宋体" w:eastAsia="仿宋_GB2312" w:cs="仿宋_GB2312"/>
              </w:rPr>
              <w:t>获得称号时间：</w:t>
            </w:r>
            <w:r>
              <w:rPr>
                <w:rFonts w:ascii="仿宋_GB2312" w:hAnsi="宋体" w:eastAsia="仿宋_GB2312" w:cs="仿宋_GB2312"/>
                <w:u w:val="dotted"/>
              </w:rPr>
              <w:t xml:space="preserve">                                            </w:t>
            </w:r>
          </w:p>
          <w:p>
            <w:pPr>
              <w:pStyle w:val="2"/>
              <w:spacing w:after="0" w:line="260" w:lineRule="exact"/>
              <w:ind w:firstLine="105" w:firstLineChars="50"/>
              <w:rPr>
                <w:rFonts w:ascii="仿宋_GB2312" w:hAnsi="宋体" w:eastAsia="仿宋_GB2312"/>
              </w:rPr>
            </w:pPr>
            <w:r>
              <w:rPr>
                <w:rFonts w:hint="eastAsia" w:ascii="仿宋_GB2312" w:hAnsi="宋体" w:eastAsia="仿宋_GB2312" w:cs="仿宋_GB2312"/>
              </w:rPr>
              <w:t>□名牌产品</w:t>
            </w:r>
            <w:r>
              <w:rPr>
                <w:rFonts w:ascii="仿宋_GB2312" w:hAnsi="宋体" w:eastAsia="仿宋_GB2312" w:cs="仿宋_GB2312"/>
              </w:rPr>
              <w:t xml:space="preserve">    </w:t>
            </w:r>
            <w:r>
              <w:rPr>
                <w:rFonts w:hint="eastAsia" w:ascii="仿宋_GB2312" w:hAnsi="宋体" w:eastAsia="仿宋_GB2312" w:cs="仿宋_GB2312"/>
              </w:rPr>
              <w:t>获得称号时间：</w:t>
            </w:r>
            <w:r>
              <w:rPr>
                <w:rFonts w:ascii="仿宋_GB2312" w:hAnsi="宋体" w:eastAsia="仿宋_GB2312" w:cs="仿宋_GB2312"/>
                <w:u w:val="dotted"/>
              </w:rPr>
              <w:t xml:space="preserve">                                            </w:t>
            </w:r>
          </w:p>
          <w:p>
            <w:pPr>
              <w:pStyle w:val="2"/>
              <w:spacing w:after="0" w:line="260" w:lineRule="exact"/>
              <w:ind w:firstLine="105" w:firstLineChars="50"/>
              <w:rPr>
                <w:rFonts w:ascii="仿宋_GB2312" w:hAnsi="宋体" w:eastAsia="仿宋_GB2312"/>
              </w:rPr>
            </w:pPr>
            <w:r>
              <w:rPr>
                <w:rFonts w:hint="eastAsia" w:ascii="仿宋_GB2312" w:hAnsi="宋体" w:eastAsia="仿宋_GB2312" w:cs="仿宋_GB2312"/>
              </w:rPr>
              <w:t>□著名商标</w:t>
            </w:r>
            <w:r>
              <w:rPr>
                <w:rFonts w:ascii="仿宋_GB2312" w:hAnsi="宋体" w:eastAsia="仿宋_GB2312" w:cs="仿宋_GB2312"/>
              </w:rPr>
              <w:t xml:space="preserve">    </w:t>
            </w:r>
            <w:r>
              <w:rPr>
                <w:rFonts w:hint="eastAsia" w:ascii="仿宋_GB2312" w:hAnsi="宋体" w:eastAsia="仿宋_GB2312" w:cs="仿宋_GB2312"/>
              </w:rPr>
              <w:t>获得称号时间：</w:t>
            </w:r>
            <w:r>
              <w:rPr>
                <w:rFonts w:ascii="仿宋_GB2312" w:hAnsi="宋体" w:eastAsia="仿宋_GB2312" w:cs="仿宋_GB2312"/>
                <w:u w:val="dotted"/>
              </w:rPr>
              <w:t xml:space="preserve">                                            </w:t>
            </w:r>
          </w:p>
          <w:p>
            <w:pPr>
              <w:pStyle w:val="2"/>
              <w:spacing w:after="0" w:line="260" w:lineRule="exact"/>
              <w:ind w:firstLine="105" w:firstLineChars="50"/>
              <w:rPr>
                <w:rFonts w:ascii="仿宋_GB2312" w:hAnsi="宋体" w:eastAsia="仿宋_GB2312"/>
              </w:rPr>
            </w:pPr>
            <w:r>
              <w:rPr>
                <w:rFonts w:hint="eastAsia" w:ascii="仿宋_GB2312" w:hAnsi="宋体" w:eastAsia="仿宋_GB2312" w:cs="仿宋_GB2312"/>
              </w:rPr>
              <w:t>□知名品牌</w:t>
            </w:r>
            <w:r>
              <w:rPr>
                <w:rFonts w:ascii="仿宋_GB2312" w:hAnsi="宋体" w:eastAsia="仿宋_GB2312" w:cs="仿宋_GB2312"/>
              </w:rPr>
              <w:t xml:space="preserve">    </w:t>
            </w:r>
            <w:r>
              <w:rPr>
                <w:rFonts w:hint="eastAsia" w:ascii="仿宋_GB2312" w:hAnsi="宋体" w:eastAsia="仿宋_GB2312" w:cs="仿宋_GB2312"/>
              </w:rPr>
              <w:t>获得称号时间：</w:t>
            </w:r>
            <w:r>
              <w:rPr>
                <w:rFonts w:ascii="仿宋_GB2312" w:hAnsi="宋体" w:eastAsia="仿宋_GB2312" w:cs="仿宋_GB2312"/>
                <w:u w:val="dotted"/>
              </w:rPr>
              <w:t xml:space="preserve">                                            </w:t>
            </w:r>
          </w:p>
          <w:p>
            <w:pPr>
              <w:pStyle w:val="2"/>
              <w:spacing w:after="0" w:line="260" w:lineRule="exact"/>
              <w:ind w:firstLine="105" w:firstLineChars="50"/>
              <w:rPr>
                <w:rFonts w:ascii="仿宋_GB2312" w:hAnsi="宋体" w:eastAsia="仿宋_GB2312"/>
              </w:rPr>
            </w:pPr>
            <w:r>
              <w:rPr>
                <w:rFonts w:hint="eastAsia" w:ascii="仿宋_GB2312" w:hAnsi="宋体" w:eastAsia="仿宋_GB2312" w:cs="仿宋_GB2312"/>
              </w:rPr>
              <w:t>□其它（注明）</w:t>
            </w:r>
            <w:r>
              <w:rPr>
                <w:rFonts w:ascii="仿宋_GB2312" w:hAnsi="宋体" w:eastAsia="仿宋_GB2312" w:cs="仿宋_GB2312"/>
                <w:u w:val="dotted"/>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136" w:type="dxa"/>
            <w:vMerge w:val="continue"/>
            <w:vAlign w:val="center"/>
          </w:tcPr>
          <w:p>
            <w:pPr>
              <w:pStyle w:val="2"/>
              <w:spacing w:after="0" w:line="260" w:lineRule="exact"/>
              <w:jc w:val="center"/>
              <w:rPr>
                <w:rFonts w:ascii="仿宋_GB2312" w:hAnsi="宋体" w:eastAsia="仿宋_GB2312"/>
              </w:rPr>
            </w:pPr>
          </w:p>
        </w:tc>
        <w:tc>
          <w:tcPr>
            <w:tcW w:w="7890" w:type="dxa"/>
            <w:gridSpan w:val="2"/>
            <w:vAlign w:val="center"/>
          </w:tcPr>
          <w:p>
            <w:pPr>
              <w:pStyle w:val="2"/>
              <w:spacing w:after="0" w:line="260" w:lineRule="exact"/>
              <w:ind w:firstLine="105" w:firstLineChars="50"/>
              <w:rPr>
                <w:rFonts w:ascii="仿宋_GB2312" w:hAnsi="宋体" w:eastAsia="仿宋_GB2312"/>
              </w:rPr>
            </w:pPr>
            <w:r>
              <w:rPr>
                <w:rFonts w:hint="eastAsia" w:ascii="仿宋_GB2312" w:hAnsi="宋体" w:eastAsia="仿宋_GB2312" w:cs="仿宋_GB2312"/>
              </w:rPr>
              <w:t>□注册商标</w:t>
            </w:r>
            <w:r>
              <w:rPr>
                <w:rFonts w:ascii="仿宋_GB2312" w:hAnsi="宋体" w:eastAsia="仿宋_GB2312" w:cs="仿宋_GB2312"/>
              </w:rPr>
              <w:t xml:space="preserve">   </w:t>
            </w:r>
            <w:r>
              <w:rPr>
                <w:rFonts w:ascii="仿宋_GB2312" w:hAnsi="宋体" w:eastAsia="仿宋_GB2312" w:cs="仿宋_GB2312"/>
                <w:u w:val="dotted"/>
              </w:rPr>
              <w:t xml:space="preserve">         </w:t>
            </w:r>
            <w:r>
              <w:rPr>
                <w:rFonts w:hint="eastAsia" w:ascii="仿宋_GB2312" w:hAnsi="宋体" w:eastAsia="仿宋_GB2312" w:cs="仿宋_GB2312"/>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136" w:type="dxa"/>
            <w:vMerge w:val="continue"/>
            <w:vAlign w:val="center"/>
          </w:tcPr>
          <w:p>
            <w:pPr>
              <w:pStyle w:val="2"/>
              <w:spacing w:after="0" w:line="260" w:lineRule="exact"/>
              <w:jc w:val="center"/>
              <w:rPr>
                <w:rFonts w:ascii="仿宋_GB2312" w:hAnsi="宋体" w:eastAsia="仿宋_GB2312"/>
              </w:rPr>
            </w:pPr>
          </w:p>
        </w:tc>
        <w:tc>
          <w:tcPr>
            <w:tcW w:w="7890" w:type="dxa"/>
            <w:gridSpan w:val="2"/>
            <w:vAlign w:val="center"/>
          </w:tcPr>
          <w:p>
            <w:pPr>
              <w:pStyle w:val="2"/>
              <w:spacing w:after="0" w:line="260" w:lineRule="exact"/>
              <w:ind w:firstLine="105" w:firstLineChars="50"/>
              <w:rPr>
                <w:rFonts w:ascii="仿宋_GB2312" w:hAnsi="宋体" w:eastAsia="仿宋_GB2312"/>
              </w:rPr>
            </w:pPr>
            <w:r>
              <w:rPr>
                <w:rFonts w:hint="eastAsia" w:ascii="仿宋_GB2312" w:hAnsi="宋体" w:eastAsia="仿宋_GB2312" w:cs="仿宋_GB2312"/>
              </w:rPr>
              <w:t>□其他品牌相关荣誉</w:t>
            </w:r>
            <w:r>
              <w:rPr>
                <w:rFonts w:ascii="仿宋_GB2312" w:hAnsi="宋体" w:eastAsia="仿宋_GB2312" w:cs="仿宋_GB2312"/>
              </w:rPr>
              <w:t xml:space="preserve">   </w:t>
            </w:r>
            <w:r>
              <w:rPr>
                <w:rFonts w:ascii="仿宋_GB2312" w:hAnsi="宋体" w:eastAsia="仿宋_GB2312" w:cs="仿宋_GB2312"/>
                <w:u w:val="dotted"/>
              </w:rPr>
              <w:t xml:space="preserve">    </w:t>
            </w:r>
            <w:r>
              <w:rPr>
                <w:rFonts w:hint="eastAsia" w:ascii="仿宋_GB2312" w:hAnsi="宋体" w:eastAsia="仿宋_GB2312" w:cs="仿宋_GB2312"/>
              </w:rPr>
              <w:t>个</w:t>
            </w:r>
            <w:r>
              <w:rPr>
                <w:rFonts w:ascii="仿宋_GB2312" w:hAnsi="宋体" w:eastAsia="仿宋_GB2312" w:cs="仿宋_GB2312"/>
              </w:rPr>
              <w:t xml:space="preserve"> </w:t>
            </w:r>
            <w:r>
              <w:rPr>
                <w:rFonts w:hint="eastAsia" w:ascii="仿宋_GB2312" w:hAnsi="宋体" w:eastAsia="仿宋_GB2312" w:cs="仿宋_GB2312"/>
              </w:rPr>
              <w:t>（注明）</w:t>
            </w:r>
            <w:r>
              <w:rPr>
                <w:rFonts w:ascii="仿宋_GB2312" w:hAnsi="宋体" w:eastAsia="仿宋_GB2312" w:cs="仿宋_GB2312"/>
                <w:u w:val="dotted"/>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136" w:type="dxa"/>
            <w:vMerge w:val="restart"/>
            <w:vAlign w:val="center"/>
          </w:tcPr>
          <w:p>
            <w:pPr>
              <w:tabs>
                <w:tab w:val="left" w:pos="0"/>
              </w:tabs>
              <w:spacing w:line="260" w:lineRule="exact"/>
              <w:ind w:left="-2" w:leftChars="-1"/>
              <w:jc w:val="center"/>
              <w:rPr>
                <w:rFonts w:ascii="仿宋_GB2312" w:hAnsi="宋体" w:eastAsia="仿宋_GB2312" w:cs="Times New Roman"/>
              </w:rPr>
            </w:pPr>
            <w:r>
              <w:rPr>
                <w:rFonts w:hint="eastAsia" w:ascii="仿宋_GB2312" w:hAnsi="宋体" w:eastAsia="仿宋_GB2312" w:cs="仿宋_GB2312"/>
              </w:rPr>
              <w:t>企业管理体系</w:t>
            </w:r>
          </w:p>
          <w:p>
            <w:pPr>
              <w:pStyle w:val="2"/>
              <w:spacing w:after="0" w:line="260" w:lineRule="exact"/>
              <w:jc w:val="center"/>
              <w:rPr>
                <w:rFonts w:ascii="仿宋_GB2312" w:hAnsi="宋体" w:eastAsia="仿宋_GB2312"/>
              </w:rPr>
            </w:pPr>
            <w:r>
              <w:rPr>
                <w:rFonts w:hint="eastAsia" w:ascii="仿宋_GB2312" w:hAnsi="宋体" w:eastAsia="仿宋_GB2312" w:cs="仿宋_GB2312"/>
              </w:rPr>
              <w:t>认证情况</w:t>
            </w:r>
          </w:p>
        </w:tc>
        <w:tc>
          <w:tcPr>
            <w:tcW w:w="2268" w:type="dxa"/>
            <w:vAlign w:val="center"/>
          </w:tcPr>
          <w:p>
            <w:pPr>
              <w:pStyle w:val="2"/>
              <w:spacing w:after="0" w:line="260" w:lineRule="exact"/>
              <w:ind w:firstLine="105" w:firstLineChars="50"/>
              <w:jc w:val="center"/>
              <w:rPr>
                <w:rFonts w:ascii="仿宋_GB2312" w:hAnsi="宋体" w:eastAsia="仿宋_GB2312"/>
              </w:rPr>
            </w:pPr>
            <w:r>
              <w:rPr>
                <w:rFonts w:hint="eastAsia" w:ascii="仿宋_GB2312" w:hAnsi="宋体" w:eastAsia="仿宋_GB2312" w:cs="仿宋_GB2312"/>
              </w:rPr>
              <w:t>质量管理体系</w:t>
            </w:r>
          </w:p>
        </w:tc>
        <w:tc>
          <w:tcPr>
            <w:tcW w:w="5622" w:type="dxa"/>
            <w:vAlign w:val="center"/>
          </w:tcPr>
          <w:p>
            <w:pPr>
              <w:pStyle w:val="2"/>
              <w:spacing w:after="0" w:line="260" w:lineRule="exact"/>
              <w:ind w:firstLine="210" w:firstLineChars="100"/>
              <w:rPr>
                <w:rFonts w:ascii="仿宋_GB2312" w:hAnsi="宋体" w:eastAsia="仿宋_GB2312"/>
              </w:rPr>
            </w:pPr>
            <w:r>
              <w:rPr>
                <w:rFonts w:hint="eastAsia" w:ascii="仿宋_GB2312" w:hAnsi="宋体" w:eastAsia="仿宋_GB2312" w:cs="仿宋_GB2312"/>
              </w:rPr>
              <w:t>□已获认证注册</w:t>
            </w:r>
            <w:r>
              <w:rPr>
                <w:rFonts w:ascii="仿宋_GB2312" w:hAnsi="宋体" w:eastAsia="仿宋_GB2312" w:cs="仿宋_GB2312"/>
              </w:rPr>
              <w:t xml:space="preserve">        </w:t>
            </w:r>
            <w:r>
              <w:rPr>
                <w:rFonts w:hint="eastAsia" w:ascii="仿宋_GB2312" w:hAnsi="宋体" w:eastAsia="仿宋_GB2312" w:cs="仿宋_GB2312"/>
              </w:rPr>
              <w:t>□未获认证注册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136" w:type="dxa"/>
            <w:vMerge w:val="continue"/>
            <w:vAlign w:val="center"/>
          </w:tcPr>
          <w:p>
            <w:pPr>
              <w:pStyle w:val="2"/>
              <w:spacing w:after="0" w:line="260" w:lineRule="exact"/>
              <w:jc w:val="center"/>
              <w:rPr>
                <w:rFonts w:ascii="仿宋_GB2312" w:hAnsi="宋体" w:eastAsia="仿宋_GB2312"/>
              </w:rPr>
            </w:pPr>
          </w:p>
        </w:tc>
        <w:tc>
          <w:tcPr>
            <w:tcW w:w="2268" w:type="dxa"/>
            <w:vAlign w:val="center"/>
          </w:tcPr>
          <w:p>
            <w:pPr>
              <w:pStyle w:val="2"/>
              <w:spacing w:after="0" w:line="260" w:lineRule="exact"/>
              <w:ind w:firstLine="105" w:firstLineChars="50"/>
              <w:jc w:val="center"/>
              <w:rPr>
                <w:rFonts w:ascii="仿宋_GB2312" w:hAnsi="宋体" w:eastAsia="仿宋_GB2312"/>
              </w:rPr>
            </w:pPr>
            <w:r>
              <w:rPr>
                <w:rFonts w:hint="eastAsia" w:ascii="仿宋_GB2312" w:hAnsi="宋体" w:eastAsia="仿宋_GB2312" w:cs="仿宋_GB2312"/>
              </w:rPr>
              <w:t>环境管理体系</w:t>
            </w:r>
          </w:p>
        </w:tc>
        <w:tc>
          <w:tcPr>
            <w:tcW w:w="5622" w:type="dxa"/>
            <w:vAlign w:val="center"/>
          </w:tcPr>
          <w:p>
            <w:pPr>
              <w:pStyle w:val="2"/>
              <w:spacing w:after="0" w:line="260" w:lineRule="exact"/>
              <w:ind w:firstLine="210" w:firstLineChars="100"/>
              <w:rPr>
                <w:rFonts w:ascii="仿宋_GB2312" w:hAnsi="宋体" w:eastAsia="仿宋_GB2312"/>
              </w:rPr>
            </w:pPr>
            <w:r>
              <w:rPr>
                <w:rFonts w:hint="eastAsia" w:ascii="仿宋_GB2312" w:hAnsi="宋体" w:eastAsia="仿宋_GB2312" w:cs="仿宋_GB2312"/>
              </w:rPr>
              <w:t>□已获认证注册</w:t>
            </w:r>
            <w:r>
              <w:rPr>
                <w:rFonts w:ascii="仿宋_GB2312" w:hAnsi="宋体" w:eastAsia="仿宋_GB2312" w:cs="仿宋_GB2312"/>
              </w:rPr>
              <w:t xml:space="preserve">        </w:t>
            </w:r>
            <w:r>
              <w:rPr>
                <w:rFonts w:hint="eastAsia" w:ascii="仿宋_GB2312" w:hAnsi="宋体" w:eastAsia="仿宋_GB2312" w:cs="仿宋_GB2312"/>
              </w:rPr>
              <w:t>□未获认证注册</w:t>
            </w:r>
            <w:r>
              <w:rPr>
                <w:rFonts w:ascii="仿宋_GB2312" w:hAnsi="宋体"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136" w:type="dxa"/>
            <w:vMerge w:val="continue"/>
            <w:vAlign w:val="center"/>
          </w:tcPr>
          <w:p>
            <w:pPr>
              <w:pStyle w:val="2"/>
              <w:spacing w:after="0" w:line="260" w:lineRule="exact"/>
              <w:jc w:val="center"/>
              <w:rPr>
                <w:rFonts w:ascii="仿宋_GB2312" w:hAnsi="宋体" w:eastAsia="仿宋_GB2312"/>
              </w:rPr>
            </w:pPr>
          </w:p>
        </w:tc>
        <w:tc>
          <w:tcPr>
            <w:tcW w:w="2268" w:type="dxa"/>
            <w:vAlign w:val="center"/>
          </w:tcPr>
          <w:p>
            <w:pPr>
              <w:pStyle w:val="2"/>
              <w:spacing w:after="0" w:line="260" w:lineRule="exact"/>
              <w:ind w:firstLine="105" w:firstLineChars="50"/>
              <w:jc w:val="center"/>
              <w:rPr>
                <w:rFonts w:ascii="仿宋_GB2312" w:hAnsi="宋体" w:eastAsia="仿宋_GB2312"/>
              </w:rPr>
            </w:pPr>
            <w:r>
              <w:rPr>
                <w:rFonts w:hint="eastAsia" w:ascii="仿宋_GB2312" w:hAnsi="宋体" w:eastAsia="仿宋_GB2312" w:cs="仿宋_GB2312"/>
              </w:rPr>
              <w:t>职业安全健康管理体系</w:t>
            </w:r>
          </w:p>
        </w:tc>
        <w:tc>
          <w:tcPr>
            <w:tcW w:w="5622" w:type="dxa"/>
            <w:vAlign w:val="center"/>
          </w:tcPr>
          <w:p>
            <w:pPr>
              <w:pStyle w:val="2"/>
              <w:spacing w:after="0" w:line="260" w:lineRule="exact"/>
              <w:ind w:firstLine="210" w:firstLineChars="100"/>
              <w:rPr>
                <w:rFonts w:ascii="仿宋_GB2312" w:hAnsi="宋体" w:eastAsia="仿宋_GB2312"/>
              </w:rPr>
            </w:pPr>
            <w:r>
              <w:rPr>
                <w:rFonts w:hint="eastAsia" w:ascii="仿宋_GB2312" w:hAnsi="宋体" w:eastAsia="仿宋_GB2312" w:cs="仿宋_GB2312"/>
              </w:rPr>
              <w:t>□已获认证注册</w:t>
            </w:r>
            <w:r>
              <w:rPr>
                <w:rFonts w:ascii="仿宋_GB2312" w:hAnsi="宋体" w:eastAsia="仿宋_GB2312" w:cs="仿宋_GB2312"/>
              </w:rPr>
              <w:t xml:space="preserve">        </w:t>
            </w:r>
            <w:r>
              <w:rPr>
                <w:rFonts w:hint="eastAsia" w:ascii="仿宋_GB2312" w:hAnsi="宋体" w:eastAsia="仿宋_GB2312" w:cs="仿宋_GB2312"/>
              </w:rPr>
              <w:t>□未获认证注册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136" w:type="dxa"/>
            <w:vMerge w:val="continue"/>
            <w:vAlign w:val="center"/>
          </w:tcPr>
          <w:p>
            <w:pPr>
              <w:pStyle w:val="2"/>
              <w:spacing w:after="0" w:line="260" w:lineRule="exact"/>
              <w:jc w:val="center"/>
              <w:rPr>
                <w:rFonts w:ascii="仿宋_GB2312" w:hAnsi="宋体" w:eastAsia="仿宋_GB2312"/>
              </w:rPr>
            </w:pPr>
          </w:p>
        </w:tc>
        <w:tc>
          <w:tcPr>
            <w:tcW w:w="2268" w:type="dxa"/>
            <w:vAlign w:val="center"/>
          </w:tcPr>
          <w:p>
            <w:pPr>
              <w:pStyle w:val="2"/>
              <w:spacing w:after="0" w:line="260" w:lineRule="exact"/>
              <w:ind w:firstLine="105" w:firstLineChars="50"/>
              <w:jc w:val="center"/>
              <w:rPr>
                <w:rFonts w:ascii="仿宋_GB2312" w:hAnsi="宋体" w:eastAsia="仿宋_GB2312"/>
              </w:rPr>
            </w:pPr>
            <w:r>
              <w:rPr>
                <w:rFonts w:hint="eastAsia" w:ascii="仿宋_GB2312" w:hAnsi="宋体" w:eastAsia="仿宋_GB2312" w:cs="仿宋_GB2312"/>
              </w:rPr>
              <w:t>国内外权威机构授予的产品认证</w:t>
            </w:r>
          </w:p>
        </w:tc>
        <w:tc>
          <w:tcPr>
            <w:tcW w:w="5622" w:type="dxa"/>
            <w:vAlign w:val="center"/>
          </w:tcPr>
          <w:p>
            <w:pPr>
              <w:spacing w:line="260" w:lineRule="exact"/>
              <w:ind w:firstLine="210" w:firstLineChars="100"/>
              <w:rPr>
                <w:rFonts w:ascii="仿宋_GB2312" w:hAnsi="宋体" w:eastAsia="仿宋_GB2312" w:cs="Times New Roman"/>
              </w:rPr>
            </w:pPr>
            <w:r>
              <w:rPr>
                <w:rFonts w:hint="eastAsia" w:ascii="仿宋_GB2312" w:hAnsi="宋体" w:eastAsia="仿宋_GB2312" w:cs="仿宋_GB2312"/>
              </w:rPr>
              <w:t>□国内国际认证</w:t>
            </w:r>
            <w:r>
              <w:rPr>
                <w:rFonts w:ascii="仿宋_GB2312" w:hAnsi="宋体" w:eastAsia="仿宋_GB2312" w:cs="仿宋_GB2312"/>
              </w:rPr>
              <w:t xml:space="preserve">   </w:t>
            </w:r>
            <w:r>
              <w:rPr>
                <w:rFonts w:hint="eastAsia" w:ascii="仿宋_GB2312" w:hAnsi="宋体" w:eastAsia="仿宋_GB2312" w:cs="仿宋_GB2312"/>
              </w:rPr>
              <w:t>□仅国际认证</w:t>
            </w:r>
            <w:r>
              <w:rPr>
                <w:rFonts w:ascii="仿宋_GB2312" w:hAnsi="宋体" w:eastAsia="仿宋_GB2312" w:cs="仿宋_GB2312"/>
              </w:rPr>
              <w:t xml:space="preserve">   </w:t>
            </w:r>
            <w:r>
              <w:rPr>
                <w:rFonts w:hint="eastAsia" w:ascii="仿宋_GB2312" w:hAnsi="宋体" w:eastAsia="仿宋_GB2312" w:cs="仿宋_GB2312"/>
              </w:rPr>
              <w:t>□仅国内认证</w:t>
            </w:r>
            <w:r>
              <w:rPr>
                <w:rFonts w:ascii="仿宋_GB2312" w:hAnsi="宋体" w:eastAsia="仿宋_GB2312" w:cs="仿宋_GB2312"/>
              </w:rPr>
              <w:t xml:space="preserve">   </w:t>
            </w:r>
            <w:r>
              <w:rPr>
                <w:rFonts w:hint="eastAsia" w:ascii="仿宋_GB2312" w:hAnsi="宋体" w:eastAsia="仿宋_GB2312" w:cs="仿宋_GB231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136" w:type="dxa"/>
            <w:vMerge w:val="continue"/>
            <w:vAlign w:val="center"/>
          </w:tcPr>
          <w:p>
            <w:pPr>
              <w:pStyle w:val="2"/>
              <w:spacing w:after="0" w:line="260" w:lineRule="exact"/>
              <w:jc w:val="center"/>
              <w:rPr>
                <w:rFonts w:ascii="仿宋_GB2312" w:hAnsi="宋体" w:eastAsia="仿宋_GB2312"/>
              </w:rPr>
            </w:pPr>
          </w:p>
        </w:tc>
        <w:tc>
          <w:tcPr>
            <w:tcW w:w="2268" w:type="dxa"/>
            <w:vAlign w:val="center"/>
          </w:tcPr>
          <w:p>
            <w:pPr>
              <w:pStyle w:val="2"/>
              <w:spacing w:after="0" w:line="260" w:lineRule="exact"/>
              <w:ind w:firstLine="105" w:firstLineChars="50"/>
              <w:jc w:val="center"/>
              <w:rPr>
                <w:rFonts w:ascii="仿宋_GB2312" w:hAnsi="宋体" w:eastAsia="仿宋_GB2312"/>
              </w:rPr>
            </w:pPr>
            <w:r>
              <w:rPr>
                <w:rFonts w:hint="eastAsia" w:ascii="仿宋_GB2312" w:hAnsi="宋体" w:eastAsia="仿宋_GB2312" w:cs="仿宋_GB2312"/>
              </w:rPr>
              <w:t>通过其他认证体系</w:t>
            </w:r>
          </w:p>
        </w:tc>
        <w:tc>
          <w:tcPr>
            <w:tcW w:w="5622" w:type="dxa"/>
            <w:vAlign w:val="center"/>
          </w:tcPr>
          <w:p>
            <w:pPr>
              <w:spacing w:line="260" w:lineRule="exact"/>
              <w:ind w:firstLine="210" w:firstLineChars="100"/>
              <w:rPr>
                <w:rFonts w:ascii="仿宋_GB2312" w:hAnsi="宋体" w:eastAsia="仿宋_GB2312" w:cs="Times New Roman"/>
              </w:rPr>
            </w:pPr>
            <w:r>
              <w:rPr>
                <w:rFonts w:hint="eastAsia" w:ascii="仿宋_GB2312" w:hAnsi="宋体" w:eastAsia="仿宋_GB2312" w:cs="仿宋_GB2312"/>
              </w:rPr>
              <w:t>（请注明）</w:t>
            </w:r>
            <w:r>
              <w:rPr>
                <w:rFonts w:ascii="仿宋_GB2312" w:hAnsi="宋体" w:eastAsia="仿宋_GB2312" w:cs="仿宋_GB2312"/>
                <w:u w:val="dotted"/>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36" w:type="dxa"/>
            <w:vAlign w:val="center"/>
          </w:tcPr>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研发机构等级</w:t>
            </w:r>
          </w:p>
        </w:tc>
        <w:tc>
          <w:tcPr>
            <w:tcW w:w="7890" w:type="dxa"/>
            <w:gridSpan w:val="2"/>
            <w:vAlign w:val="center"/>
          </w:tcPr>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□国家级</w:t>
            </w:r>
            <w:r>
              <w:rPr>
                <w:rFonts w:ascii="仿宋_GB2312" w:hAnsi="宋体" w:eastAsia="仿宋_GB2312" w:cs="仿宋_GB2312"/>
                <w:color w:val="000000"/>
              </w:rPr>
              <w:t xml:space="preserve">    </w:t>
            </w:r>
            <w:r>
              <w:rPr>
                <w:rFonts w:hint="eastAsia" w:ascii="仿宋_GB2312" w:hAnsi="宋体" w:eastAsia="仿宋_GB2312" w:cs="仿宋_GB2312"/>
                <w:color w:val="000000"/>
              </w:rPr>
              <w:t>□省部级</w:t>
            </w:r>
            <w:r>
              <w:rPr>
                <w:rFonts w:ascii="仿宋_GB2312" w:hAnsi="宋体" w:eastAsia="仿宋_GB2312" w:cs="仿宋_GB2312"/>
                <w:color w:val="000000"/>
              </w:rPr>
              <w:t xml:space="preserve">      </w:t>
            </w:r>
            <w:r>
              <w:rPr>
                <w:rFonts w:hint="eastAsia" w:ascii="仿宋_GB2312" w:hAnsi="宋体" w:eastAsia="仿宋_GB2312" w:cs="仿宋_GB2312"/>
                <w:color w:val="000000"/>
              </w:rPr>
              <w:t>□企业级</w:t>
            </w:r>
            <w:r>
              <w:rPr>
                <w:rFonts w:ascii="仿宋_GB2312" w:hAnsi="宋体" w:eastAsia="仿宋_GB2312" w:cs="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36" w:type="dxa"/>
            <w:vAlign w:val="center"/>
          </w:tcPr>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公司治理结构</w:t>
            </w:r>
          </w:p>
        </w:tc>
        <w:tc>
          <w:tcPr>
            <w:tcW w:w="7890" w:type="dxa"/>
            <w:gridSpan w:val="2"/>
            <w:vAlign w:val="center"/>
          </w:tcPr>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□健全完善</w:t>
            </w:r>
            <w:r>
              <w:rPr>
                <w:rFonts w:ascii="仿宋_GB2312" w:hAnsi="宋体" w:eastAsia="仿宋_GB2312" w:cs="仿宋_GB2312"/>
                <w:color w:val="000000"/>
              </w:rPr>
              <w:t xml:space="preserve">               </w:t>
            </w:r>
            <w:r>
              <w:rPr>
                <w:rFonts w:hint="eastAsia" w:ascii="仿宋_GB2312" w:hAnsi="宋体" w:eastAsia="仿宋_GB2312" w:cs="仿宋_GB2312"/>
                <w:color w:val="000000"/>
              </w:rPr>
              <w:t>□较为完善</w:t>
            </w:r>
            <w:r>
              <w:rPr>
                <w:rFonts w:ascii="仿宋_GB2312" w:hAnsi="宋体" w:eastAsia="仿宋_GB2312" w:cs="仿宋_GB2312"/>
                <w:color w:val="000000"/>
              </w:rPr>
              <w:t xml:space="preserve">               </w:t>
            </w:r>
            <w:r>
              <w:rPr>
                <w:rFonts w:hint="eastAsia" w:ascii="仿宋_GB2312" w:hAnsi="宋体" w:eastAsia="仿宋_GB2312" w:cs="仿宋_GB2312"/>
                <w:color w:val="000000"/>
              </w:rPr>
              <w:t>□不够完善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36" w:type="dxa"/>
            <w:vAlign w:val="center"/>
          </w:tcPr>
          <w:p>
            <w:pPr>
              <w:pStyle w:val="2"/>
              <w:spacing w:after="0" w:line="260" w:lineRule="exact"/>
              <w:jc w:val="center"/>
              <w:rPr>
                <w:rFonts w:ascii="仿宋_GB2312" w:hAnsi="宋体" w:eastAsia="仿宋_GB2312"/>
                <w:color w:val="000000"/>
              </w:rPr>
            </w:pPr>
            <w:r>
              <w:rPr>
                <w:rFonts w:hint="eastAsia" w:ascii="仿宋_GB2312" w:hAnsi="宋体" w:eastAsia="仿宋_GB2312" w:cs="仿宋_GB2312"/>
                <w:color w:val="000000"/>
              </w:rPr>
              <w:t>企业管理制度</w:t>
            </w:r>
          </w:p>
        </w:tc>
        <w:tc>
          <w:tcPr>
            <w:tcW w:w="7890" w:type="dxa"/>
            <w:gridSpan w:val="2"/>
            <w:vAlign w:val="center"/>
          </w:tcPr>
          <w:p>
            <w:pPr>
              <w:pStyle w:val="2"/>
              <w:spacing w:after="0" w:line="260" w:lineRule="exact"/>
              <w:rPr>
                <w:rFonts w:ascii="仿宋_GB2312" w:hAnsi="宋体" w:eastAsia="仿宋_GB2312"/>
                <w:color w:val="000000"/>
              </w:rPr>
            </w:pPr>
            <w:r>
              <w:rPr>
                <w:rFonts w:ascii="仿宋_GB2312" w:hAnsi="宋体" w:eastAsia="仿宋_GB2312" w:cs="仿宋_GB2312"/>
                <w:color w:val="000000"/>
              </w:rPr>
              <w:t xml:space="preserve"> </w:t>
            </w:r>
            <w:r>
              <w:rPr>
                <w:rFonts w:hint="eastAsia" w:ascii="仿宋_GB2312" w:hAnsi="宋体" w:eastAsia="仿宋_GB2312" w:cs="仿宋_GB2312"/>
                <w:color w:val="000000"/>
              </w:rPr>
              <w:t>□健全完善，执行良好</w:t>
            </w:r>
            <w:r>
              <w:rPr>
                <w:rFonts w:ascii="仿宋_GB2312" w:hAnsi="宋体" w:eastAsia="仿宋_GB2312" w:cs="仿宋_GB2312"/>
                <w:color w:val="000000"/>
              </w:rPr>
              <w:t xml:space="preserve">     </w:t>
            </w:r>
            <w:r>
              <w:rPr>
                <w:rFonts w:hint="eastAsia" w:ascii="仿宋_GB2312" w:hAnsi="宋体" w:eastAsia="仿宋_GB2312" w:cs="仿宋_GB2312"/>
                <w:color w:val="000000"/>
              </w:rPr>
              <w:t>□较为完善，执行一般</w:t>
            </w:r>
            <w:r>
              <w:rPr>
                <w:rFonts w:ascii="仿宋_GB2312" w:hAnsi="宋体" w:eastAsia="仿宋_GB2312" w:cs="仿宋_GB2312"/>
                <w:color w:val="000000"/>
              </w:rPr>
              <w:t xml:space="preserve">     </w:t>
            </w:r>
            <w:r>
              <w:rPr>
                <w:rFonts w:hint="eastAsia" w:ascii="仿宋_GB2312" w:hAnsi="宋体" w:eastAsia="仿宋_GB2312" w:cs="仿宋_GB2312"/>
                <w:color w:val="000000"/>
              </w:rPr>
              <w:t>□不够完善，执行欠佳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36" w:type="dxa"/>
            <w:vAlign w:val="center"/>
          </w:tcPr>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财务制度</w:t>
            </w:r>
          </w:p>
        </w:tc>
        <w:tc>
          <w:tcPr>
            <w:tcW w:w="7890" w:type="dxa"/>
            <w:gridSpan w:val="2"/>
            <w:vAlign w:val="center"/>
          </w:tcPr>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□健全完善，执行良好</w:t>
            </w:r>
            <w:r>
              <w:rPr>
                <w:rFonts w:ascii="仿宋_GB2312" w:hAnsi="宋体" w:eastAsia="仿宋_GB2312" w:cs="仿宋_GB2312"/>
                <w:color w:val="000000"/>
              </w:rPr>
              <w:t xml:space="preserve">     </w:t>
            </w:r>
            <w:r>
              <w:rPr>
                <w:rFonts w:hint="eastAsia" w:ascii="仿宋_GB2312" w:hAnsi="宋体" w:eastAsia="仿宋_GB2312" w:cs="仿宋_GB2312"/>
                <w:color w:val="000000"/>
              </w:rPr>
              <w:t>□较为完善，执行一般</w:t>
            </w:r>
            <w:r>
              <w:rPr>
                <w:rFonts w:ascii="仿宋_GB2312" w:hAnsi="宋体" w:eastAsia="仿宋_GB2312" w:cs="仿宋_GB2312"/>
                <w:color w:val="000000"/>
              </w:rPr>
              <w:t xml:space="preserve">     </w:t>
            </w:r>
            <w:r>
              <w:rPr>
                <w:rFonts w:hint="eastAsia" w:ascii="仿宋_GB2312" w:hAnsi="宋体" w:eastAsia="仿宋_GB2312" w:cs="仿宋_GB2312"/>
                <w:color w:val="000000"/>
              </w:rPr>
              <w:t>□不够完善，执行欠佳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36" w:type="dxa"/>
            <w:vAlign w:val="center"/>
          </w:tcPr>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董事会、监事会、高管的议事规则</w:t>
            </w:r>
          </w:p>
        </w:tc>
        <w:tc>
          <w:tcPr>
            <w:tcW w:w="7890" w:type="dxa"/>
            <w:gridSpan w:val="2"/>
            <w:vAlign w:val="center"/>
          </w:tcPr>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□健全完善</w:t>
            </w:r>
            <w:r>
              <w:rPr>
                <w:rFonts w:ascii="仿宋_GB2312" w:hAnsi="宋体" w:eastAsia="仿宋_GB2312" w:cs="仿宋_GB2312"/>
                <w:color w:val="000000"/>
              </w:rPr>
              <w:t xml:space="preserve">               </w:t>
            </w:r>
            <w:r>
              <w:rPr>
                <w:rFonts w:hint="eastAsia" w:ascii="仿宋_GB2312" w:hAnsi="宋体" w:eastAsia="仿宋_GB2312" w:cs="仿宋_GB2312"/>
                <w:color w:val="000000"/>
              </w:rPr>
              <w:t>□较为完善</w:t>
            </w:r>
            <w:r>
              <w:rPr>
                <w:rFonts w:ascii="仿宋_GB2312" w:hAnsi="宋体" w:eastAsia="仿宋_GB2312" w:cs="仿宋_GB2312"/>
                <w:color w:val="000000"/>
              </w:rPr>
              <w:t xml:space="preserve">               </w:t>
            </w:r>
            <w:r>
              <w:rPr>
                <w:rFonts w:hint="eastAsia" w:ascii="仿宋_GB2312" w:hAnsi="宋体" w:eastAsia="仿宋_GB2312" w:cs="仿宋_GB2312"/>
                <w:color w:val="000000"/>
              </w:rPr>
              <w:t>□不够完善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36" w:type="dxa"/>
            <w:vAlign w:val="center"/>
          </w:tcPr>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企业人力资源规划</w:t>
            </w:r>
          </w:p>
        </w:tc>
        <w:tc>
          <w:tcPr>
            <w:tcW w:w="7890" w:type="dxa"/>
            <w:gridSpan w:val="2"/>
            <w:vAlign w:val="center"/>
          </w:tcPr>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□有梯次培养计划</w:t>
            </w:r>
            <w:r>
              <w:rPr>
                <w:rFonts w:ascii="仿宋_GB2312" w:hAnsi="宋体" w:eastAsia="仿宋_GB2312" w:cs="仿宋_GB2312"/>
                <w:color w:val="000000"/>
              </w:rPr>
              <w:t xml:space="preserve">         </w:t>
            </w:r>
            <w:r>
              <w:rPr>
                <w:rFonts w:hint="eastAsia" w:ascii="仿宋_GB2312" w:hAnsi="宋体" w:eastAsia="仿宋_GB2312" w:cs="仿宋_GB2312"/>
                <w:color w:val="000000"/>
              </w:rPr>
              <w:t>□有计划</w:t>
            </w:r>
            <w:r>
              <w:rPr>
                <w:rFonts w:ascii="仿宋_GB2312" w:hAnsi="宋体" w:eastAsia="仿宋_GB2312" w:cs="仿宋_GB2312"/>
                <w:color w:val="000000"/>
              </w:rPr>
              <w:t xml:space="preserve">                 </w:t>
            </w:r>
            <w:r>
              <w:rPr>
                <w:rFonts w:hint="eastAsia" w:ascii="仿宋_GB2312" w:hAnsi="宋体" w:eastAsia="仿宋_GB2312" w:cs="仿宋_GB2312"/>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36" w:type="dxa"/>
            <w:vAlign w:val="center"/>
          </w:tcPr>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管控制度</w:t>
            </w:r>
          </w:p>
        </w:tc>
        <w:tc>
          <w:tcPr>
            <w:tcW w:w="7890" w:type="dxa"/>
            <w:gridSpan w:val="2"/>
            <w:vAlign w:val="center"/>
          </w:tcPr>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□有完善管理制度，并有效执行</w:t>
            </w:r>
            <w:r>
              <w:rPr>
                <w:rFonts w:ascii="仿宋_GB2312" w:hAnsi="宋体" w:eastAsia="仿宋_GB2312" w:cs="仿宋_GB2312"/>
                <w:color w:val="000000"/>
              </w:rPr>
              <w:t xml:space="preserve">  </w:t>
            </w:r>
            <w:r>
              <w:rPr>
                <w:rFonts w:hint="eastAsia" w:ascii="仿宋_GB2312" w:hAnsi="宋体" w:eastAsia="仿宋_GB2312" w:cs="仿宋_GB2312"/>
                <w:color w:val="000000"/>
              </w:rPr>
              <w:t>□有管理制度，并执行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36" w:type="dxa"/>
            <w:vAlign w:val="center"/>
          </w:tcPr>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内控制度</w:t>
            </w:r>
          </w:p>
        </w:tc>
        <w:tc>
          <w:tcPr>
            <w:tcW w:w="7890" w:type="dxa"/>
            <w:gridSpan w:val="2"/>
            <w:vAlign w:val="center"/>
          </w:tcPr>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□有完善内控制度，并有效执行</w:t>
            </w:r>
            <w:r>
              <w:rPr>
                <w:rFonts w:ascii="仿宋_GB2312" w:hAnsi="宋体" w:eastAsia="仿宋_GB2312" w:cs="仿宋_GB2312"/>
                <w:color w:val="000000"/>
              </w:rPr>
              <w:t xml:space="preserve">  </w:t>
            </w:r>
            <w:r>
              <w:rPr>
                <w:rFonts w:hint="eastAsia" w:ascii="仿宋_GB2312" w:hAnsi="宋体" w:eastAsia="仿宋_GB2312" w:cs="仿宋_GB2312"/>
                <w:color w:val="000000"/>
              </w:rPr>
              <w:t>□有内控制度，并执行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36" w:type="dxa"/>
            <w:vAlign w:val="center"/>
          </w:tcPr>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近三年是否发生</w:t>
            </w:r>
          </w:p>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重大风险事故</w:t>
            </w:r>
          </w:p>
        </w:tc>
        <w:tc>
          <w:tcPr>
            <w:tcW w:w="7890" w:type="dxa"/>
            <w:gridSpan w:val="2"/>
            <w:vAlign w:val="center"/>
          </w:tcPr>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□连续三年未发生事故</w:t>
            </w:r>
            <w:r>
              <w:rPr>
                <w:rFonts w:ascii="仿宋_GB2312" w:hAnsi="宋体" w:eastAsia="仿宋_GB2312" w:cs="仿宋_GB2312"/>
                <w:color w:val="000000"/>
              </w:rPr>
              <w:t xml:space="preserve">  </w:t>
            </w:r>
            <w:r>
              <w:rPr>
                <w:rFonts w:hint="eastAsia" w:ascii="仿宋_GB2312" w:hAnsi="宋体" w:eastAsia="仿宋_GB2312" w:cs="仿宋_GB2312"/>
                <w:color w:val="000000"/>
              </w:rPr>
              <w:t>□连续三年未发生重大风险事故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36" w:type="dxa"/>
            <w:vAlign w:val="center"/>
          </w:tcPr>
          <w:p>
            <w:pPr>
              <w:tabs>
                <w:tab w:val="left" w:pos="0"/>
              </w:tabs>
              <w:spacing w:line="260" w:lineRule="exac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企业信用</w:t>
            </w:r>
          </w:p>
        </w:tc>
        <w:tc>
          <w:tcPr>
            <w:tcW w:w="7890" w:type="dxa"/>
            <w:gridSpan w:val="2"/>
            <w:vAlign w:val="center"/>
          </w:tcPr>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□商务部信用等级</w:t>
            </w:r>
            <w:r>
              <w:rPr>
                <w:rFonts w:ascii="仿宋_GB2312" w:hAnsi="宋体" w:eastAsia="仿宋_GB2312" w:cs="仿宋_GB2312"/>
                <w:color w:val="000000"/>
              </w:rPr>
              <w:t xml:space="preserve">  </w:t>
            </w:r>
            <w:r>
              <w:rPr>
                <w:rFonts w:hint="eastAsia" w:ascii="仿宋_GB2312" w:hAnsi="宋体" w:eastAsia="仿宋_GB2312" w:cs="仿宋_GB2312"/>
                <w:color w:val="000000"/>
              </w:rPr>
              <w:t>（请注明等级）</w:t>
            </w:r>
            <w:r>
              <w:rPr>
                <w:rFonts w:ascii="仿宋_GB2312" w:hAnsi="宋体" w:eastAsia="仿宋_GB2312" w:cs="仿宋_GB2312"/>
                <w:color w:val="000000"/>
                <w:u w:val="dotted"/>
              </w:rPr>
              <w:t xml:space="preserve">                      </w:t>
            </w:r>
          </w:p>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□银行信用</w:t>
            </w:r>
            <w:r>
              <w:rPr>
                <w:rFonts w:ascii="仿宋_GB2312" w:hAnsi="宋体" w:eastAsia="仿宋_GB2312" w:cs="仿宋_GB2312"/>
                <w:color w:val="000000"/>
              </w:rPr>
              <w:t xml:space="preserve">        </w:t>
            </w:r>
            <w:r>
              <w:rPr>
                <w:rFonts w:hint="eastAsia" w:ascii="仿宋_GB2312" w:hAnsi="宋体" w:eastAsia="仿宋_GB2312" w:cs="仿宋_GB2312"/>
                <w:color w:val="000000"/>
              </w:rPr>
              <w:t>（请注明等级）</w:t>
            </w:r>
            <w:r>
              <w:rPr>
                <w:rFonts w:ascii="仿宋_GB2312" w:hAnsi="宋体" w:eastAsia="仿宋_GB2312" w:cs="仿宋_GB2312"/>
                <w:color w:val="000000"/>
                <w:u w:val="dotted"/>
              </w:rPr>
              <w:t xml:space="preserve">                      </w:t>
            </w:r>
          </w:p>
          <w:p>
            <w:pPr>
              <w:pStyle w:val="2"/>
              <w:spacing w:after="0" w:line="260" w:lineRule="exact"/>
              <w:ind w:firstLine="105" w:firstLineChars="50"/>
              <w:rPr>
                <w:rFonts w:ascii="仿宋_GB2312" w:hAnsi="宋体" w:eastAsia="仿宋_GB2312"/>
                <w:color w:val="000000"/>
              </w:rPr>
            </w:pPr>
            <w:r>
              <w:rPr>
                <w:rFonts w:hint="eastAsia" w:ascii="仿宋_GB2312" w:hAnsi="宋体" w:eastAsia="仿宋_GB2312" w:cs="仿宋_GB2312"/>
                <w:color w:val="000000"/>
              </w:rPr>
              <w:t>□纳税信用</w:t>
            </w:r>
            <w:r>
              <w:rPr>
                <w:rFonts w:ascii="仿宋_GB2312" w:hAnsi="宋体" w:eastAsia="仿宋_GB2312" w:cs="仿宋_GB2312"/>
                <w:color w:val="000000"/>
              </w:rPr>
              <w:t xml:space="preserve">        </w:t>
            </w:r>
            <w:r>
              <w:rPr>
                <w:rFonts w:hint="eastAsia" w:ascii="仿宋_GB2312" w:hAnsi="宋体" w:eastAsia="仿宋_GB2312" w:cs="仿宋_GB2312"/>
                <w:color w:val="000000"/>
              </w:rPr>
              <w:t>（请注明等级）</w:t>
            </w:r>
            <w:r>
              <w:rPr>
                <w:rFonts w:ascii="仿宋_GB2312" w:hAnsi="宋体" w:eastAsia="仿宋_GB2312" w:cs="仿宋_GB2312"/>
                <w:color w:val="000000"/>
                <w:u w:val="dotted"/>
              </w:rPr>
              <w:t xml:space="preserve">                      </w:t>
            </w:r>
          </w:p>
        </w:tc>
      </w:tr>
    </w:tbl>
    <w:p>
      <w:pPr>
        <w:spacing w:line="300" w:lineRule="exact"/>
        <w:jc w:val="left"/>
        <w:rPr>
          <w:rFonts w:ascii="宋体" w:hAnsi="宋体" w:cs="华文中宋"/>
          <w:color w:val="000000"/>
          <w:sz w:val="24"/>
          <w:szCs w:val="24"/>
        </w:rPr>
      </w:pPr>
    </w:p>
    <w:p>
      <w:pPr>
        <w:spacing w:line="300" w:lineRule="exact"/>
        <w:jc w:val="left"/>
        <w:rPr>
          <w:rFonts w:ascii="宋体" w:hAnsi="宋体" w:cs="华文中宋"/>
          <w:color w:val="000000"/>
          <w:sz w:val="24"/>
          <w:szCs w:val="24"/>
        </w:rPr>
      </w:pPr>
    </w:p>
    <w:p>
      <w:pPr>
        <w:spacing w:line="300" w:lineRule="exact"/>
        <w:jc w:val="left"/>
        <w:rPr>
          <w:rFonts w:ascii="宋体" w:hAnsi="宋体" w:cs="Times New Roman"/>
          <w:color w:val="000000"/>
          <w:sz w:val="24"/>
          <w:szCs w:val="24"/>
        </w:rPr>
      </w:pPr>
      <w:r>
        <w:rPr>
          <w:rFonts w:hint="eastAsia" w:ascii="宋体" w:hAnsi="宋体" w:cs="华文中宋"/>
          <w:color w:val="000000"/>
          <w:sz w:val="24"/>
          <w:szCs w:val="24"/>
        </w:rPr>
        <w:t>表5</w:t>
      </w:r>
    </w:p>
    <w:p>
      <w:pPr>
        <w:spacing w:after="100" w:afterAutospacing="1"/>
        <w:jc w:val="center"/>
        <w:rPr>
          <w:rFonts w:ascii="宋体" w:hAnsi="宋体" w:cs="Times New Roman"/>
          <w:b/>
          <w:bCs/>
          <w:spacing w:val="60"/>
          <w:sz w:val="36"/>
          <w:szCs w:val="36"/>
        </w:rPr>
      </w:pPr>
      <w:r>
        <w:rPr>
          <w:rFonts w:hint="eastAsia" w:ascii="宋体" w:hAnsi="宋体" w:cs="华文中宋"/>
          <w:b/>
          <w:bCs/>
          <w:spacing w:val="60"/>
          <w:sz w:val="36"/>
          <w:szCs w:val="36"/>
        </w:rPr>
        <w:t>科技创新情况</w:t>
      </w:r>
    </w:p>
    <w:tbl>
      <w:tblPr>
        <w:tblStyle w:val="6"/>
        <w:tblW w:w="100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3"/>
        <w:gridCol w:w="1380"/>
        <w:gridCol w:w="321"/>
        <w:gridCol w:w="1701"/>
        <w:gridCol w:w="799"/>
        <w:gridCol w:w="1418"/>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7" w:hRule="atLeast"/>
          <w:jc w:val="center"/>
        </w:trPr>
        <w:tc>
          <w:tcPr>
            <w:tcW w:w="1853" w:type="dxa"/>
            <w:vMerge w:val="restart"/>
            <w:vAlign w:val="center"/>
          </w:tcPr>
          <w:p>
            <w:pPr>
              <w:tabs>
                <w:tab w:val="left" w:pos="0"/>
              </w:tabs>
              <w:spacing w:line="240" w:lineRule="atLeast"/>
              <w:ind w:left="-2" w:leftChars="-1"/>
              <w:jc w:val="center"/>
              <w:rPr>
                <w:rFonts w:ascii="仿宋_GB2312" w:hAnsi="宋体" w:eastAsia="仿宋_GB2312" w:cs="Times New Roman"/>
                <w:color w:val="000000"/>
              </w:rPr>
            </w:pPr>
            <w:r>
              <w:rPr>
                <w:rFonts w:hint="eastAsia" w:ascii="仿宋_GB2312" w:hAnsi="宋体" w:eastAsia="仿宋_GB2312" w:cs="仿宋_GB2312"/>
                <w:color w:val="000000"/>
                <w:kern w:val="0"/>
              </w:rPr>
              <w:t>近两年创新情况（件）</w:t>
            </w:r>
          </w:p>
        </w:tc>
        <w:tc>
          <w:tcPr>
            <w:tcW w:w="1380" w:type="dxa"/>
            <w:vAlign w:val="center"/>
          </w:tcPr>
          <w:p>
            <w:pPr>
              <w:widowControl/>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发明专利</w:t>
            </w:r>
          </w:p>
        </w:tc>
        <w:tc>
          <w:tcPr>
            <w:tcW w:w="2821" w:type="dxa"/>
            <w:gridSpan w:val="3"/>
            <w:vAlign w:val="center"/>
          </w:tcPr>
          <w:p>
            <w:pPr>
              <w:widowControl/>
              <w:jc w:val="center"/>
              <w:rPr>
                <w:rFonts w:ascii="仿宋_GB2312" w:hAnsi="宋体" w:eastAsia="仿宋_GB2312" w:cs="Times New Roman"/>
                <w:color w:val="000000"/>
                <w:kern w:val="0"/>
              </w:rPr>
            </w:pPr>
          </w:p>
        </w:tc>
        <w:tc>
          <w:tcPr>
            <w:tcW w:w="1418" w:type="dxa"/>
            <w:vAlign w:val="center"/>
          </w:tcPr>
          <w:p>
            <w:pPr>
              <w:widowControl/>
              <w:snapToGrid w:val="0"/>
              <w:jc w:val="center"/>
              <w:rPr>
                <w:rFonts w:ascii="仿宋_GB2312" w:hAnsi="宋体" w:eastAsia="仿宋_GB2312" w:cs="Times New Roman"/>
                <w:color w:val="000000"/>
                <w:kern w:val="0"/>
              </w:rPr>
            </w:pPr>
            <w:r>
              <w:rPr>
                <w:rFonts w:hint="eastAsia" w:ascii="仿宋_GB2312" w:hAnsi="宋体" w:eastAsia="仿宋_GB2312" w:cs="仿宋_GB2312"/>
              </w:rPr>
              <w:t>外观设计专利</w:t>
            </w:r>
          </w:p>
        </w:tc>
        <w:tc>
          <w:tcPr>
            <w:tcW w:w="2554" w:type="dxa"/>
            <w:vAlign w:val="center"/>
          </w:tcPr>
          <w:p>
            <w:pPr>
              <w:pStyle w:val="2"/>
              <w:spacing w:after="0" w:line="280" w:lineRule="exact"/>
              <w:ind w:firstLine="105" w:firstLineChars="50"/>
              <w:rPr>
                <w:rFonts w:ascii="仿宋_GB2312" w:hAnsi="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1853" w:type="dxa"/>
            <w:vMerge w:val="continue"/>
            <w:vAlign w:val="center"/>
          </w:tcPr>
          <w:p>
            <w:pPr>
              <w:tabs>
                <w:tab w:val="left" w:pos="0"/>
              </w:tabs>
              <w:spacing w:line="240" w:lineRule="atLeast"/>
              <w:ind w:left="-2" w:leftChars="-1"/>
              <w:jc w:val="center"/>
              <w:rPr>
                <w:rFonts w:ascii="仿宋_GB2312" w:hAnsi="宋体" w:eastAsia="仿宋_GB2312" w:cs="Times New Roman"/>
                <w:color w:val="000000"/>
              </w:rPr>
            </w:pPr>
          </w:p>
        </w:tc>
        <w:tc>
          <w:tcPr>
            <w:tcW w:w="1380" w:type="dxa"/>
            <w:vAlign w:val="center"/>
          </w:tcPr>
          <w:p>
            <w:pPr>
              <w:widowControl/>
              <w:jc w:val="center"/>
              <w:rPr>
                <w:rFonts w:ascii="仿宋_GB2312" w:hAnsi="宋体" w:eastAsia="仿宋_GB2312" w:cs="Times New Roman"/>
                <w:color w:val="000000"/>
                <w:kern w:val="0"/>
              </w:rPr>
            </w:pPr>
            <w:r>
              <w:rPr>
                <w:rFonts w:hint="eastAsia" w:ascii="仿宋_GB2312" w:hAnsi="宋体" w:eastAsia="仿宋_GB2312" w:cs="仿宋_GB2312"/>
              </w:rPr>
              <w:t>实用新型专利</w:t>
            </w:r>
          </w:p>
        </w:tc>
        <w:tc>
          <w:tcPr>
            <w:tcW w:w="2821" w:type="dxa"/>
            <w:gridSpan w:val="3"/>
            <w:vAlign w:val="center"/>
          </w:tcPr>
          <w:p>
            <w:pPr>
              <w:widowControl/>
              <w:jc w:val="center"/>
              <w:rPr>
                <w:rFonts w:ascii="仿宋_GB2312" w:hAnsi="宋体" w:eastAsia="仿宋_GB2312" w:cs="Times New Roman"/>
                <w:color w:val="000000"/>
                <w:kern w:val="0"/>
              </w:rPr>
            </w:pPr>
          </w:p>
        </w:tc>
        <w:tc>
          <w:tcPr>
            <w:tcW w:w="1418" w:type="dxa"/>
            <w:vAlign w:val="center"/>
          </w:tcPr>
          <w:p>
            <w:pPr>
              <w:widowControl/>
              <w:snapToGrid w:val="0"/>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软件著作权</w:t>
            </w:r>
          </w:p>
        </w:tc>
        <w:tc>
          <w:tcPr>
            <w:tcW w:w="2554" w:type="dxa"/>
            <w:vAlign w:val="center"/>
          </w:tcPr>
          <w:p>
            <w:pPr>
              <w:pStyle w:val="2"/>
              <w:spacing w:after="0" w:line="280" w:lineRule="exact"/>
              <w:ind w:firstLine="105" w:firstLineChars="50"/>
              <w:rPr>
                <w:rFonts w:ascii="仿宋_GB2312" w:hAnsi="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1853" w:type="dxa"/>
            <w:vMerge w:val="continue"/>
            <w:vAlign w:val="center"/>
          </w:tcPr>
          <w:p>
            <w:pPr>
              <w:tabs>
                <w:tab w:val="left" w:pos="0"/>
              </w:tabs>
              <w:spacing w:line="240" w:lineRule="atLeast"/>
              <w:ind w:left="-2" w:leftChars="-1"/>
              <w:jc w:val="center"/>
              <w:rPr>
                <w:rFonts w:ascii="仿宋_GB2312" w:hAnsi="宋体" w:eastAsia="仿宋_GB2312" w:cs="Times New Roman"/>
                <w:color w:val="000000"/>
              </w:rPr>
            </w:pPr>
          </w:p>
        </w:tc>
        <w:tc>
          <w:tcPr>
            <w:tcW w:w="1380" w:type="dxa"/>
            <w:vAlign w:val="center"/>
          </w:tcPr>
          <w:p>
            <w:pPr>
              <w:widowControl/>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集成电路布图设计专有权</w:t>
            </w:r>
          </w:p>
        </w:tc>
        <w:tc>
          <w:tcPr>
            <w:tcW w:w="2821" w:type="dxa"/>
            <w:gridSpan w:val="3"/>
            <w:vAlign w:val="center"/>
          </w:tcPr>
          <w:p>
            <w:pPr>
              <w:widowControl/>
              <w:jc w:val="center"/>
              <w:rPr>
                <w:rFonts w:ascii="仿宋_GB2312" w:hAnsi="宋体" w:eastAsia="仿宋_GB2312" w:cs="Times New Roman"/>
                <w:color w:val="000000"/>
                <w:kern w:val="0"/>
              </w:rPr>
            </w:pPr>
          </w:p>
        </w:tc>
        <w:tc>
          <w:tcPr>
            <w:tcW w:w="1418" w:type="dxa"/>
            <w:vAlign w:val="center"/>
          </w:tcPr>
          <w:p>
            <w:pPr>
              <w:widowControl/>
              <w:snapToGrid w:val="0"/>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开发新产品</w:t>
            </w:r>
          </w:p>
        </w:tc>
        <w:tc>
          <w:tcPr>
            <w:tcW w:w="2554" w:type="dxa"/>
            <w:vAlign w:val="center"/>
          </w:tcPr>
          <w:p>
            <w:pPr>
              <w:pStyle w:val="2"/>
              <w:spacing w:after="0" w:line="280" w:lineRule="exact"/>
              <w:ind w:firstLine="105" w:firstLineChars="50"/>
              <w:rPr>
                <w:rFonts w:ascii="仿宋_GB2312" w:hAnsi="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1853" w:type="dxa"/>
            <w:vMerge w:val="continue"/>
            <w:vAlign w:val="center"/>
          </w:tcPr>
          <w:p>
            <w:pPr>
              <w:tabs>
                <w:tab w:val="left" w:pos="0"/>
              </w:tabs>
              <w:spacing w:line="240" w:lineRule="atLeast"/>
              <w:ind w:left="-2" w:leftChars="-1"/>
              <w:jc w:val="center"/>
              <w:rPr>
                <w:rFonts w:ascii="仿宋_GB2312" w:hAnsi="宋体" w:eastAsia="仿宋_GB2312" w:cs="Times New Roman"/>
                <w:color w:val="000000"/>
              </w:rPr>
            </w:pPr>
          </w:p>
        </w:tc>
        <w:tc>
          <w:tcPr>
            <w:tcW w:w="1380" w:type="dxa"/>
            <w:vAlign w:val="center"/>
          </w:tcPr>
          <w:p>
            <w:pPr>
              <w:widowControl/>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取得新技术、新工艺</w:t>
            </w:r>
          </w:p>
        </w:tc>
        <w:tc>
          <w:tcPr>
            <w:tcW w:w="2821" w:type="dxa"/>
            <w:gridSpan w:val="3"/>
            <w:vAlign w:val="center"/>
          </w:tcPr>
          <w:p>
            <w:pPr>
              <w:widowControl/>
              <w:jc w:val="center"/>
              <w:rPr>
                <w:rFonts w:ascii="仿宋_GB2312" w:hAnsi="宋体" w:eastAsia="仿宋_GB2312" w:cs="Times New Roman"/>
                <w:color w:val="000000"/>
                <w:kern w:val="0"/>
              </w:rPr>
            </w:pPr>
          </w:p>
        </w:tc>
        <w:tc>
          <w:tcPr>
            <w:tcW w:w="1418" w:type="dxa"/>
            <w:vAlign w:val="center"/>
          </w:tcPr>
          <w:p>
            <w:pPr>
              <w:widowControl/>
              <w:snapToGrid w:val="0"/>
              <w:jc w:val="center"/>
              <w:rPr>
                <w:rFonts w:ascii="仿宋_GB2312" w:hAnsi="宋体" w:eastAsia="仿宋_GB2312" w:cs="Times New Roman"/>
                <w:color w:val="000000"/>
                <w:kern w:val="0"/>
              </w:rPr>
            </w:pPr>
            <w:r>
              <w:rPr>
                <w:rFonts w:hint="eastAsia" w:ascii="仿宋_GB2312" w:hAnsi="宋体" w:eastAsia="仿宋_GB2312" w:cs="仿宋_GB2312"/>
              </w:rPr>
              <w:t>其它（注明）</w:t>
            </w:r>
          </w:p>
        </w:tc>
        <w:tc>
          <w:tcPr>
            <w:tcW w:w="2554" w:type="dxa"/>
            <w:vAlign w:val="center"/>
          </w:tcPr>
          <w:p>
            <w:pPr>
              <w:pStyle w:val="2"/>
              <w:spacing w:after="0" w:line="280" w:lineRule="exact"/>
              <w:ind w:firstLine="105" w:firstLineChars="50"/>
              <w:rPr>
                <w:rFonts w:ascii="仿宋_GB2312" w:hAnsi="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1853" w:type="dxa"/>
            <w:vAlign w:val="center"/>
          </w:tcPr>
          <w:p>
            <w:pPr>
              <w:tabs>
                <w:tab w:val="left" w:pos="0"/>
              </w:tabs>
              <w:spacing w:line="240" w:lineRule="atLeas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近两年专利相关奖项</w:t>
            </w:r>
          </w:p>
        </w:tc>
        <w:tc>
          <w:tcPr>
            <w:tcW w:w="8173" w:type="dxa"/>
            <w:gridSpan w:val="6"/>
            <w:vAlign w:val="center"/>
          </w:tcPr>
          <w:p>
            <w:pPr>
              <w:pStyle w:val="2"/>
              <w:spacing w:after="0" w:line="280" w:lineRule="exact"/>
              <w:ind w:firstLine="105" w:firstLineChars="50"/>
              <w:rPr>
                <w:rFonts w:ascii="仿宋_GB2312" w:hAnsi="宋体" w:eastAsia="仿宋_GB2312"/>
                <w:color w:val="000000"/>
              </w:rPr>
            </w:pPr>
            <w:r>
              <w:rPr>
                <w:rFonts w:hint="eastAsia" w:ascii="仿宋_GB2312" w:hAnsi="宋体" w:eastAsia="仿宋_GB2312" w:cs="仿宋_GB2312"/>
                <w:color w:val="000000"/>
              </w:rPr>
              <w:t>□专利金奖</w:t>
            </w:r>
            <w:r>
              <w:rPr>
                <w:rFonts w:ascii="仿宋_GB2312" w:hAnsi="宋体" w:eastAsia="仿宋_GB2312" w:cs="仿宋_GB2312"/>
                <w:color w:val="000000"/>
              </w:rPr>
              <w:t xml:space="preserve">     </w:t>
            </w:r>
            <w:r>
              <w:rPr>
                <w:rFonts w:hint="eastAsia" w:ascii="仿宋_GB2312" w:hAnsi="宋体" w:eastAsia="仿宋_GB2312" w:cs="仿宋_GB2312"/>
                <w:color w:val="000000"/>
              </w:rPr>
              <w:t>□专利优秀奖</w:t>
            </w:r>
            <w:r>
              <w:rPr>
                <w:rFonts w:ascii="仿宋_GB2312" w:hAnsi="宋体" w:eastAsia="仿宋_GB2312" w:cs="仿宋_GB2312"/>
                <w:color w:val="000000"/>
              </w:rPr>
              <w:t xml:space="preserve">     </w:t>
            </w:r>
            <w:r>
              <w:rPr>
                <w:rFonts w:hint="eastAsia" w:ascii="仿宋_GB2312" w:hAnsi="宋体" w:eastAsia="仿宋_GB2312" w:cs="仿宋_GB2312"/>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1853" w:type="dxa"/>
            <w:vAlign w:val="center"/>
          </w:tcPr>
          <w:p>
            <w:pPr>
              <w:tabs>
                <w:tab w:val="left" w:pos="0"/>
              </w:tabs>
              <w:spacing w:line="240" w:lineRule="atLeas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近两年是否有承担政府项目</w:t>
            </w:r>
          </w:p>
        </w:tc>
        <w:tc>
          <w:tcPr>
            <w:tcW w:w="8173" w:type="dxa"/>
            <w:gridSpan w:val="6"/>
            <w:vAlign w:val="center"/>
          </w:tcPr>
          <w:p>
            <w:pPr>
              <w:pStyle w:val="2"/>
              <w:spacing w:after="0" w:line="280" w:lineRule="exact"/>
              <w:ind w:firstLine="105" w:firstLineChars="50"/>
              <w:rPr>
                <w:rFonts w:ascii="仿宋_GB2312" w:hAnsi="宋体" w:eastAsia="仿宋_GB2312"/>
                <w:color w:val="000000"/>
              </w:rPr>
            </w:pPr>
            <w:r>
              <w:rPr>
                <w:rFonts w:hint="eastAsia" w:ascii="仿宋_GB2312" w:hAnsi="宋体" w:eastAsia="仿宋_GB2312" w:cs="仿宋_GB2312"/>
                <w:color w:val="000000"/>
              </w:rPr>
              <w:t>□国家级</w:t>
            </w:r>
            <w:r>
              <w:rPr>
                <w:rFonts w:ascii="仿宋_GB2312" w:hAnsi="宋体" w:eastAsia="仿宋_GB2312" w:cs="仿宋_GB2312"/>
                <w:color w:val="000000"/>
              </w:rPr>
              <w:t xml:space="preserve">       </w:t>
            </w:r>
            <w:r>
              <w:rPr>
                <w:rFonts w:hint="eastAsia" w:ascii="仿宋_GB2312" w:hAnsi="宋体" w:eastAsia="仿宋_GB2312" w:cs="仿宋_GB2312"/>
                <w:color w:val="000000"/>
              </w:rPr>
              <w:t>□省部级</w:t>
            </w:r>
            <w:r>
              <w:rPr>
                <w:rFonts w:ascii="仿宋_GB2312" w:hAnsi="宋体" w:eastAsia="仿宋_GB2312" w:cs="仿宋_GB2312"/>
                <w:color w:val="000000"/>
              </w:rPr>
              <w:t xml:space="preserve">         </w:t>
            </w:r>
            <w:r>
              <w:rPr>
                <w:rFonts w:hint="eastAsia" w:ascii="仿宋_GB2312" w:hAnsi="宋体" w:eastAsia="仿宋_GB2312" w:cs="仿宋_GB2312"/>
                <w:color w:val="000000"/>
              </w:rPr>
              <w:t>□市区级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1853" w:type="dxa"/>
            <w:vAlign w:val="center"/>
          </w:tcPr>
          <w:p>
            <w:pPr>
              <w:tabs>
                <w:tab w:val="left" w:pos="0"/>
              </w:tabs>
              <w:spacing w:line="240" w:lineRule="atLeas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近两年是否获得科技进步奖</w:t>
            </w:r>
          </w:p>
        </w:tc>
        <w:tc>
          <w:tcPr>
            <w:tcW w:w="8173" w:type="dxa"/>
            <w:gridSpan w:val="6"/>
            <w:vAlign w:val="center"/>
          </w:tcPr>
          <w:p>
            <w:pPr>
              <w:pStyle w:val="2"/>
              <w:spacing w:after="0" w:line="280" w:lineRule="exact"/>
              <w:ind w:firstLine="105" w:firstLineChars="50"/>
              <w:rPr>
                <w:rFonts w:ascii="仿宋_GB2312" w:hAnsi="宋体" w:eastAsia="仿宋_GB2312"/>
                <w:color w:val="000000"/>
              </w:rPr>
            </w:pPr>
            <w:r>
              <w:rPr>
                <w:rFonts w:hint="eastAsia" w:ascii="仿宋_GB2312" w:hAnsi="宋体" w:eastAsia="仿宋_GB2312" w:cs="仿宋_GB2312"/>
                <w:color w:val="000000"/>
              </w:rPr>
              <w:t>□国家级</w:t>
            </w:r>
            <w:r>
              <w:rPr>
                <w:rFonts w:ascii="仿宋_GB2312" w:hAnsi="宋体" w:eastAsia="仿宋_GB2312" w:cs="仿宋_GB2312"/>
                <w:color w:val="000000"/>
              </w:rPr>
              <w:t xml:space="preserve">       </w:t>
            </w:r>
            <w:r>
              <w:rPr>
                <w:rFonts w:hint="eastAsia" w:ascii="仿宋_GB2312" w:hAnsi="宋体" w:eastAsia="仿宋_GB2312" w:cs="仿宋_GB2312"/>
                <w:color w:val="000000"/>
              </w:rPr>
              <w:t>□省部级</w:t>
            </w:r>
            <w:r>
              <w:rPr>
                <w:rFonts w:ascii="仿宋_GB2312" w:hAnsi="宋体" w:eastAsia="仿宋_GB2312" w:cs="仿宋_GB2312"/>
                <w:color w:val="000000"/>
              </w:rPr>
              <w:t xml:space="preserve">         </w:t>
            </w:r>
            <w:r>
              <w:rPr>
                <w:rFonts w:hint="eastAsia" w:ascii="仿宋_GB2312" w:hAnsi="宋体" w:eastAsia="仿宋_GB2312" w:cs="仿宋_GB2312"/>
                <w:color w:val="000000"/>
              </w:rPr>
              <w:t>□市区级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1853" w:type="dxa"/>
            <w:vAlign w:val="center"/>
          </w:tcPr>
          <w:p>
            <w:pPr>
              <w:tabs>
                <w:tab w:val="left" w:pos="0"/>
              </w:tabs>
              <w:spacing w:line="240" w:lineRule="atLeas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创新战略制定与实施情况</w:t>
            </w:r>
          </w:p>
        </w:tc>
        <w:tc>
          <w:tcPr>
            <w:tcW w:w="8173" w:type="dxa"/>
            <w:gridSpan w:val="6"/>
            <w:vAlign w:val="center"/>
          </w:tcPr>
          <w:p>
            <w:pPr>
              <w:pStyle w:val="2"/>
              <w:spacing w:after="0" w:line="280" w:lineRule="exact"/>
              <w:ind w:firstLine="105" w:firstLineChars="50"/>
              <w:rPr>
                <w:rFonts w:ascii="仿宋_GB2312" w:hAnsi="宋体" w:eastAsia="仿宋_GB2312"/>
                <w:color w:val="000000"/>
              </w:rPr>
            </w:pPr>
            <w:r>
              <w:rPr>
                <w:rFonts w:hint="eastAsia" w:ascii="仿宋_GB2312" w:hAnsi="宋体" w:eastAsia="仿宋_GB2312" w:cs="仿宋_GB2312"/>
                <w:color w:val="000000"/>
              </w:rPr>
              <w:t>□企业制定技术创新战略并实施效果明显</w:t>
            </w:r>
            <w:r>
              <w:rPr>
                <w:rFonts w:ascii="仿宋_GB2312" w:hAnsi="宋体" w:eastAsia="仿宋_GB2312" w:cs="仿宋_GB2312"/>
                <w:color w:val="000000"/>
              </w:rPr>
              <w:t xml:space="preserve">    </w:t>
            </w:r>
            <w:r>
              <w:rPr>
                <w:rFonts w:hint="eastAsia" w:ascii="仿宋_GB2312" w:hAnsi="宋体" w:eastAsia="仿宋_GB2312" w:cs="仿宋_GB2312"/>
                <w:color w:val="000000"/>
              </w:rPr>
              <w:t>□实施效果不明显</w:t>
            </w:r>
          </w:p>
          <w:p>
            <w:pPr>
              <w:pStyle w:val="2"/>
              <w:spacing w:after="0" w:line="280" w:lineRule="exact"/>
              <w:ind w:firstLine="105" w:firstLineChars="50"/>
              <w:rPr>
                <w:rFonts w:ascii="仿宋_GB2312" w:hAnsi="宋体" w:eastAsia="仿宋_GB2312"/>
                <w:color w:val="000000"/>
              </w:rPr>
            </w:pPr>
            <w:r>
              <w:rPr>
                <w:rFonts w:hint="eastAsia" w:ascii="仿宋_GB2312" w:hAnsi="宋体" w:eastAsia="仿宋_GB2312" w:cs="仿宋_GB2312"/>
                <w:color w:val="000000"/>
              </w:rPr>
              <w:t>□没有制定无实施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1853" w:type="dxa"/>
            <w:vAlign w:val="center"/>
          </w:tcPr>
          <w:p>
            <w:pPr>
              <w:tabs>
                <w:tab w:val="left" w:pos="0"/>
              </w:tabs>
              <w:spacing w:line="240" w:lineRule="atLeas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是否采用或创新多种新型的商业模式进行经营管理。</w:t>
            </w:r>
          </w:p>
        </w:tc>
        <w:tc>
          <w:tcPr>
            <w:tcW w:w="8173" w:type="dxa"/>
            <w:gridSpan w:val="6"/>
            <w:vAlign w:val="center"/>
          </w:tcPr>
          <w:p>
            <w:pPr>
              <w:pStyle w:val="2"/>
              <w:spacing w:after="0" w:line="280" w:lineRule="exact"/>
              <w:ind w:firstLine="105" w:firstLineChars="50"/>
              <w:rPr>
                <w:rFonts w:ascii="仿宋_GB2312" w:hAnsi="宋体" w:eastAsia="仿宋_GB2312"/>
                <w:color w:val="000000"/>
              </w:rPr>
            </w:pPr>
            <w:r>
              <w:rPr>
                <w:rFonts w:hint="eastAsia" w:ascii="仿宋_GB2312" w:hAnsi="宋体" w:eastAsia="仿宋_GB2312" w:cs="仿宋_GB2312"/>
                <w:color w:val="000000"/>
              </w:rPr>
              <w:t>□近两年企业有采用或创新两种以上新型商业模式</w:t>
            </w:r>
          </w:p>
          <w:p>
            <w:pPr>
              <w:pStyle w:val="2"/>
              <w:spacing w:after="0" w:line="280" w:lineRule="exact"/>
              <w:ind w:firstLine="105" w:firstLineChars="50"/>
              <w:rPr>
                <w:rFonts w:ascii="仿宋_GB2312" w:hAnsi="宋体" w:eastAsia="仿宋_GB2312"/>
                <w:color w:val="000000"/>
              </w:rPr>
            </w:pPr>
            <w:r>
              <w:rPr>
                <w:rFonts w:hint="eastAsia" w:ascii="仿宋_GB2312" w:hAnsi="宋体" w:eastAsia="仿宋_GB2312" w:cs="仿宋_GB2312"/>
                <w:color w:val="000000"/>
              </w:rPr>
              <w:t>□采用或创新一种新型商业模式</w:t>
            </w:r>
            <w:r>
              <w:rPr>
                <w:rFonts w:ascii="仿宋_GB2312" w:hAnsi="宋体" w:eastAsia="仿宋_GB2312" w:cs="仿宋_GB2312"/>
                <w:color w:val="000000"/>
              </w:rPr>
              <w:t xml:space="preserve">            </w:t>
            </w:r>
            <w:r>
              <w:rPr>
                <w:rFonts w:hint="eastAsia" w:ascii="仿宋_GB2312" w:hAnsi="宋体" w:eastAsia="仿宋_GB2312" w:cs="仿宋_GB2312"/>
                <w:color w:val="000000"/>
              </w:rPr>
              <w:t>□没有采用或创新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3554" w:type="dxa"/>
            <w:gridSpan w:val="3"/>
            <w:vAlign w:val="center"/>
          </w:tcPr>
          <w:p>
            <w:pPr>
              <w:tabs>
                <w:tab w:val="left" w:pos="0"/>
              </w:tabs>
              <w:spacing w:line="240" w:lineRule="atLeast"/>
              <w:ind w:left="-2" w:leftChars="-1"/>
              <w:jc w:val="center"/>
              <w:rPr>
                <w:rFonts w:ascii="仿宋_GB2312" w:hAnsi="宋体" w:eastAsia="仿宋_GB2312" w:cs="Times New Roman"/>
                <w:color w:val="000000"/>
              </w:rPr>
            </w:pPr>
            <w:r>
              <w:rPr>
                <w:rFonts w:hint="eastAsia" w:ascii="仿宋_GB2312" w:hAnsi="宋体" w:eastAsia="仿宋_GB2312" w:cs="仿宋_GB2312"/>
                <w:color w:val="000000"/>
              </w:rPr>
              <w:t>企业是否有对技术人员的激励措施或采纳员工合理化建议并取得实绩的</w:t>
            </w:r>
          </w:p>
        </w:tc>
        <w:tc>
          <w:tcPr>
            <w:tcW w:w="6472" w:type="dxa"/>
            <w:gridSpan w:val="4"/>
            <w:vAlign w:val="center"/>
          </w:tcPr>
          <w:p>
            <w:pPr>
              <w:pStyle w:val="2"/>
              <w:spacing w:after="0" w:line="280" w:lineRule="exact"/>
              <w:ind w:firstLine="105" w:firstLineChars="50"/>
              <w:rPr>
                <w:rFonts w:ascii="仿宋_GB2312" w:hAnsi="宋体" w:eastAsia="仿宋_GB2312"/>
                <w:color w:val="000000"/>
              </w:rPr>
            </w:pPr>
            <w:r>
              <w:rPr>
                <w:rFonts w:hint="eastAsia" w:ascii="仿宋_GB2312" w:hAnsi="宋体" w:eastAsia="仿宋_GB2312" w:cs="仿宋_GB2312"/>
                <w:color w:val="000000"/>
              </w:rPr>
              <w:t>□有</w:t>
            </w:r>
            <w:r>
              <w:rPr>
                <w:rFonts w:ascii="仿宋_GB2312" w:hAnsi="宋体" w:eastAsia="仿宋_GB2312" w:cs="仿宋_GB2312"/>
                <w:color w:val="000000"/>
              </w:rPr>
              <w:t xml:space="preserve">    </w:t>
            </w:r>
            <w:r>
              <w:rPr>
                <w:rFonts w:hint="eastAsia" w:ascii="仿宋_GB2312" w:hAnsi="宋体" w:eastAsia="仿宋_GB2312" w:cs="仿宋_GB2312"/>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84" w:hRule="atLeast"/>
          <w:jc w:val="center"/>
        </w:trPr>
        <w:tc>
          <w:tcPr>
            <w:tcW w:w="5255" w:type="dxa"/>
            <w:gridSpan w:val="4"/>
            <w:vAlign w:val="center"/>
          </w:tcPr>
          <w:p>
            <w:pPr>
              <w:spacing w:before="120"/>
              <w:rPr>
                <w:rFonts w:ascii="仿宋_GB2312" w:hAnsi="宋体" w:eastAsia="仿宋_GB2312" w:cs="Times New Roman"/>
                <w:color w:val="000000"/>
              </w:rPr>
            </w:pPr>
            <w:r>
              <w:rPr>
                <w:rFonts w:hint="eastAsia" w:ascii="仿宋_GB2312" w:hAnsi="宋体" w:eastAsia="仿宋_GB2312" w:cs="仿宋_GB2312"/>
                <w:color w:val="000000"/>
              </w:rPr>
              <w:t>候选人所在单位意见：</w:t>
            </w:r>
          </w:p>
          <w:p>
            <w:pPr>
              <w:rPr>
                <w:rFonts w:ascii="仿宋_GB2312" w:hAnsi="宋体" w:eastAsia="仿宋_GB2312" w:cs="Times New Roman"/>
              </w:rPr>
            </w:pPr>
          </w:p>
          <w:p>
            <w:pPr>
              <w:rPr>
                <w:rFonts w:ascii="仿宋_GB2312" w:hAnsi="宋体" w:eastAsia="仿宋_GB2312" w:cs="Times New Roman"/>
              </w:rPr>
            </w:pPr>
          </w:p>
          <w:p>
            <w:pPr>
              <w:rPr>
                <w:rFonts w:ascii="仿宋_GB2312" w:hAnsi="宋体" w:eastAsia="仿宋_GB2312" w:cs="Times New Roman"/>
              </w:rPr>
            </w:pPr>
          </w:p>
          <w:p>
            <w:pPr>
              <w:spacing w:before="120"/>
              <w:ind w:right="120" w:firstLine="2940" w:firstLineChars="1400"/>
              <w:jc w:val="left"/>
              <w:rPr>
                <w:rFonts w:ascii="仿宋_GB2312" w:hAnsi="宋体" w:eastAsia="仿宋_GB2312" w:cs="Times New Roman"/>
                <w:color w:val="000000"/>
              </w:rPr>
            </w:pPr>
            <w:r>
              <w:rPr>
                <w:rFonts w:hint="eastAsia" w:ascii="仿宋_GB2312" w:hAnsi="宋体" w:eastAsia="仿宋_GB2312" w:cs="仿宋_GB2312"/>
                <w:color w:val="000000"/>
              </w:rPr>
              <w:t>单位（盖章）</w:t>
            </w:r>
          </w:p>
          <w:p>
            <w:pPr>
              <w:spacing w:before="120"/>
              <w:ind w:left="226" w:leftChars="107" w:hanging="1"/>
              <w:jc w:val="right"/>
              <w:rPr>
                <w:rFonts w:ascii="仿宋_GB2312" w:hAnsi="宋体" w:eastAsia="仿宋_GB2312" w:cs="Times New Roman"/>
                <w:color w:val="000000"/>
              </w:rPr>
            </w:pPr>
          </w:p>
          <w:p>
            <w:pPr>
              <w:tabs>
                <w:tab w:val="left" w:pos="0"/>
              </w:tabs>
              <w:spacing w:line="240" w:lineRule="atLeast"/>
              <w:ind w:left="-2" w:leftChars="-1"/>
              <w:jc w:val="center"/>
              <w:rPr>
                <w:rFonts w:ascii="仿宋_GB2312" w:hAnsi="宋体" w:eastAsia="仿宋_GB2312" w:cs="Times New Roman"/>
                <w:color w:val="000000"/>
              </w:rPr>
            </w:pPr>
            <w:r>
              <w:rPr>
                <w:rFonts w:ascii="仿宋_GB2312" w:hAnsi="宋体" w:eastAsia="仿宋_GB2312" w:cs="仿宋_GB2312"/>
                <w:color w:val="000000"/>
              </w:rPr>
              <w:t xml:space="preserve">                        </w:t>
            </w:r>
            <w:r>
              <w:rPr>
                <w:rFonts w:hint="eastAsia" w:ascii="仿宋_GB2312" w:hAnsi="宋体" w:eastAsia="仿宋_GB2312" w:cs="仿宋_GB2312"/>
                <w:color w:val="000000"/>
              </w:rPr>
              <w:t>年</w:t>
            </w:r>
            <w:r>
              <w:rPr>
                <w:rFonts w:ascii="仿宋_GB2312" w:hAnsi="宋体" w:eastAsia="仿宋_GB2312" w:cs="仿宋_GB2312"/>
                <w:color w:val="000000"/>
              </w:rPr>
              <w:t xml:space="preserve">   </w:t>
            </w:r>
            <w:r>
              <w:rPr>
                <w:rFonts w:hint="eastAsia" w:ascii="仿宋_GB2312" w:hAnsi="宋体" w:eastAsia="仿宋_GB2312" w:cs="仿宋_GB2312"/>
                <w:color w:val="000000"/>
              </w:rPr>
              <w:t>月</w:t>
            </w:r>
            <w:r>
              <w:rPr>
                <w:rFonts w:ascii="仿宋_GB2312" w:hAnsi="宋体" w:eastAsia="仿宋_GB2312" w:cs="仿宋_GB2312"/>
                <w:color w:val="000000"/>
              </w:rPr>
              <w:t xml:space="preserve">   </w:t>
            </w:r>
            <w:r>
              <w:rPr>
                <w:rFonts w:hint="eastAsia" w:ascii="仿宋_GB2312" w:hAnsi="宋体" w:eastAsia="仿宋_GB2312" w:cs="仿宋_GB2312"/>
                <w:color w:val="000000"/>
              </w:rPr>
              <w:t>日</w:t>
            </w:r>
          </w:p>
        </w:tc>
        <w:tc>
          <w:tcPr>
            <w:tcW w:w="4771" w:type="dxa"/>
            <w:gridSpan w:val="3"/>
            <w:vAlign w:val="center"/>
          </w:tcPr>
          <w:p>
            <w:pPr>
              <w:widowControl/>
              <w:jc w:val="left"/>
              <w:rPr>
                <w:rFonts w:ascii="仿宋_GB2312" w:hAnsi="宋体" w:eastAsia="仿宋_GB2312" w:cs="Times New Roman"/>
                <w:color w:val="000000"/>
              </w:rPr>
            </w:pPr>
            <w:r>
              <w:rPr>
                <w:rFonts w:hint="eastAsia" w:ascii="仿宋_GB2312" w:hAnsi="宋体" w:eastAsia="仿宋_GB2312" w:cs="仿宋_GB2312"/>
                <w:color w:val="000000"/>
              </w:rPr>
              <w:t>推荐单位意见：</w:t>
            </w:r>
          </w:p>
          <w:p>
            <w:pPr>
              <w:widowControl/>
              <w:jc w:val="left"/>
              <w:rPr>
                <w:rFonts w:ascii="仿宋_GB2312" w:hAnsi="宋体" w:eastAsia="仿宋_GB2312" w:cs="Times New Roman"/>
                <w:color w:val="000000"/>
              </w:rPr>
            </w:pPr>
          </w:p>
          <w:p>
            <w:pPr>
              <w:widowControl/>
              <w:jc w:val="left"/>
              <w:rPr>
                <w:rFonts w:ascii="仿宋_GB2312" w:hAnsi="宋体" w:eastAsia="仿宋_GB2312" w:cs="Times New Roman"/>
                <w:color w:val="000000"/>
              </w:rPr>
            </w:pPr>
          </w:p>
          <w:p>
            <w:pPr>
              <w:widowControl/>
              <w:jc w:val="left"/>
              <w:rPr>
                <w:rFonts w:ascii="仿宋_GB2312" w:hAnsi="宋体" w:eastAsia="仿宋_GB2312" w:cs="Times New Roman"/>
                <w:color w:val="000000"/>
              </w:rPr>
            </w:pPr>
          </w:p>
          <w:p>
            <w:pPr>
              <w:widowControl/>
              <w:jc w:val="left"/>
              <w:rPr>
                <w:rFonts w:ascii="仿宋_GB2312" w:hAnsi="宋体" w:eastAsia="仿宋_GB2312" w:cs="Times New Roman"/>
                <w:color w:val="000000"/>
              </w:rPr>
            </w:pPr>
          </w:p>
          <w:p>
            <w:pPr>
              <w:widowControl/>
              <w:ind w:firstLine="2730" w:firstLineChars="1300"/>
              <w:jc w:val="left"/>
              <w:rPr>
                <w:rFonts w:ascii="仿宋_GB2312" w:hAnsi="宋体" w:eastAsia="仿宋_GB2312" w:cs="Times New Roman"/>
                <w:color w:val="000000"/>
              </w:rPr>
            </w:pPr>
            <w:r>
              <w:rPr>
                <w:rFonts w:hint="eastAsia" w:ascii="仿宋_GB2312" w:hAnsi="宋体" w:eastAsia="仿宋_GB2312" w:cs="仿宋_GB2312"/>
              </w:rPr>
              <w:t>（公章）</w:t>
            </w:r>
            <w:r>
              <w:rPr>
                <w:rFonts w:ascii="仿宋_GB2312" w:hAnsi="宋体" w:eastAsia="仿宋_GB2312" w:cs="仿宋_GB2312"/>
                <w:color w:val="000000"/>
              </w:rPr>
              <w:t xml:space="preserve">                                                         </w:t>
            </w:r>
          </w:p>
          <w:p>
            <w:pPr>
              <w:widowControl/>
              <w:jc w:val="left"/>
              <w:rPr>
                <w:rFonts w:ascii="仿宋_GB2312" w:hAnsi="宋体" w:eastAsia="仿宋_GB2312" w:cs="Times New Roman"/>
                <w:color w:val="000000"/>
              </w:rPr>
            </w:pPr>
          </w:p>
          <w:p>
            <w:pPr>
              <w:pStyle w:val="2"/>
              <w:spacing w:after="0" w:line="280" w:lineRule="exact"/>
              <w:ind w:firstLine="2625" w:firstLineChars="1250"/>
              <w:rPr>
                <w:rFonts w:ascii="仿宋_GB2312" w:hAnsi="宋体" w:eastAsia="仿宋_GB2312"/>
                <w:color w:val="000000"/>
              </w:rPr>
            </w:pPr>
            <w:r>
              <w:rPr>
                <w:rFonts w:hint="eastAsia" w:ascii="仿宋_GB2312" w:hAnsi="宋体" w:eastAsia="仿宋_GB2312" w:cs="仿宋_GB2312"/>
                <w:color w:val="000000"/>
              </w:rPr>
              <w:t>年</w:t>
            </w:r>
            <w:r>
              <w:rPr>
                <w:rFonts w:ascii="仿宋_GB2312" w:hAnsi="宋体" w:eastAsia="仿宋_GB2312" w:cs="仿宋_GB2312"/>
                <w:color w:val="000000"/>
              </w:rPr>
              <w:t xml:space="preserve">   </w:t>
            </w:r>
            <w:r>
              <w:rPr>
                <w:rFonts w:hint="eastAsia" w:ascii="仿宋_GB2312" w:hAnsi="宋体" w:eastAsia="仿宋_GB2312" w:cs="仿宋_GB2312"/>
                <w:color w:val="000000"/>
              </w:rPr>
              <w:t>月</w:t>
            </w:r>
            <w:r>
              <w:rPr>
                <w:rFonts w:ascii="仿宋_GB2312" w:hAnsi="宋体" w:eastAsia="仿宋_GB2312" w:cs="仿宋_GB2312"/>
                <w:color w:val="000000"/>
              </w:rPr>
              <w:t xml:space="preserve">   </w:t>
            </w:r>
            <w:r>
              <w:rPr>
                <w:rFonts w:hint="eastAsia" w:ascii="仿宋_GB2312" w:hAnsi="宋体" w:eastAsia="仿宋_GB2312" w:cs="仿宋_GB2312"/>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84" w:hRule="atLeast"/>
          <w:jc w:val="center"/>
        </w:trPr>
        <w:tc>
          <w:tcPr>
            <w:tcW w:w="5255" w:type="dxa"/>
            <w:gridSpan w:val="4"/>
            <w:vAlign w:val="center"/>
          </w:tcPr>
          <w:p>
            <w:pPr>
              <w:spacing w:before="120"/>
              <w:rPr>
                <w:rFonts w:ascii="仿宋_GB2312" w:hAnsi="宋体" w:eastAsia="仿宋_GB2312" w:cs="Times New Roman"/>
                <w:color w:val="000000"/>
              </w:rPr>
            </w:pPr>
            <w:r>
              <w:rPr>
                <w:rFonts w:hint="eastAsia" w:ascii="仿宋_GB2312" w:hAnsi="宋体" w:eastAsia="仿宋_GB2312" w:cs="仿宋_GB2312"/>
                <w:color w:val="000000"/>
              </w:rPr>
              <w:t>专家组初评意见：</w:t>
            </w:r>
          </w:p>
          <w:p>
            <w:pPr>
              <w:spacing w:before="120"/>
              <w:rPr>
                <w:rFonts w:ascii="仿宋_GB2312" w:hAnsi="宋体" w:eastAsia="仿宋_GB2312" w:cs="Times New Roman"/>
                <w:color w:val="000000"/>
              </w:rPr>
            </w:pPr>
          </w:p>
          <w:p>
            <w:pPr>
              <w:spacing w:before="120"/>
              <w:rPr>
                <w:rFonts w:ascii="仿宋_GB2312" w:hAnsi="宋体" w:eastAsia="仿宋_GB2312" w:cs="Times New Roman"/>
                <w:color w:val="000000"/>
              </w:rPr>
            </w:pPr>
          </w:p>
          <w:p>
            <w:pPr>
              <w:spacing w:before="120"/>
              <w:rPr>
                <w:rFonts w:ascii="仿宋_GB2312" w:hAnsi="宋体" w:eastAsia="仿宋_GB2312" w:cs="Times New Roman"/>
                <w:color w:val="000000"/>
              </w:rPr>
            </w:pPr>
          </w:p>
          <w:p>
            <w:pPr>
              <w:tabs>
                <w:tab w:val="left" w:pos="0"/>
              </w:tabs>
              <w:spacing w:line="240" w:lineRule="atLeast"/>
              <w:ind w:left="-2" w:leftChars="-1"/>
              <w:jc w:val="center"/>
              <w:rPr>
                <w:rFonts w:ascii="仿宋_GB2312" w:hAnsi="宋体" w:eastAsia="仿宋_GB2312" w:cs="Times New Roman"/>
                <w:color w:val="000000"/>
              </w:rPr>
            </w:pPr>
            <w:r>
              <w:rPr>
                <w:rFonts w:ascii="仿宋_GB2312" w:hAnsi="宋体" w:eastAsia="仿宋_GB2312" w:cs="仿宋_GB2312"/>
                <w:color w:val="000000"/>
              </w:rPr>
              <w:t xml:space="preserve">                   </w:t>
            </w:r>
            <w:r>
              <w:rPr>
                <w:rFonts w:hint="eastAsia" w:ascii="仿宋_GB2312" w:hAnsi="宋体" w:eastAsia="仿宋_GB2312" w:cs="仿宋_GB2312"/>
                <w:color w:val="000000"/>
              </w:rPr>
              <w:t>（签章）</w:t>
            </w:r>
          </w:p>
          <w:p>
            <w:pPr>
              <w:tabs>
                <w:tab w:val="left" w:pos="0"/>
              </w:tabs>
              <w:spacing w:line="240" w:lineRule="atLeast"/>
              <w:ind w:left="-2" w:leftChars="-1"/>
              <w:jc w:val="center"/>
              <w:rPr>
                <w:rFonts w:ascii="仿宋_GB2312" w:hAnsi="宋体" w:eastAsia="仿宋_GB2312" w:cs="Times New Roman"/>
                <w:color w:val="000000"/>
              </w:rPr>
            </w:pPr>
            <w:r>
              <w:rPr>
                <w:rFonts w:ascii="仿宋_GB2312" w:hAnsi="宋体" w:eastAsia="仿宋_GB2312" w:cs="仿宋_GB2312"/>
                <w:color w:val="000000"/>
              </w:rPr>
              <w:t xml:space="preserve">                      </w:t>
            </w:r>
            <w:r>
              <w:rPr>
                <w:rFonts w:hint="eastAsia" w:ascii="仿宋_GB2312" w:hAnsi="宋体" w:eastAsia="仿宋_GB2312" w:cs="仿宋_GB2312"/>
                <w:color w:val="000000"/>
              </w:rPr>
              <w:t>年</w:t>
            </w:r>
            <w:r>
              <w:rPr>
                <w:rFonts w:ascii="仿宋_GB2312" w:hAnsi="宋体" w:eastAsia="仿宋_GB2312" w:cs="仿宋_GB2312"/>
                <w:color w:val="000000"/>
              </w:rPr>
              <w:t xml:space="preserve">   </w:t>
            </w:r>
            <w:r>
              <w:rPr>
                <w:rFonts w:hint="eastAsia" w:ascii="仿宋_GB2312" w:hAnsi="宋体" w:eastAsia="仿宋_GB2312" w:cs="仿宋_GB2312"/>
                <w:color w:val="000000"/>
              </w:rPr>
              <w:t>月</w:t>
            </w:r>
            <w:r>
              <w:rPr>
                <w:rFonts w:ascii="仿宋_GB2312" w:hAnsi="宋体" w:eastAsia="仿宋_GB2312" w:cs="仿宋_GB2312"/>
                <w:color w:val="000000"/>
              </w:rPr>
              <w:t xml:space="preserve">   </w:t>
            </w:r>
            <w:r>
              <w:rPr>
                <w:rFonts w:hint="eastAsia" w:ascii="仿宋_GB2312" w:hAnsi="宋体" w:eastAsia="仿宋_GB2312" w:cs="仿宋_GB2312"/>
                <w:color w:val="000000"/>
              </w:rPr>
              <w:t>日</w:t>
            </w:r>
          </w:p>
        </w:tc>
        <w:tc>
          <w:tcPr>
            <w:tcW w:w="4771" w:type="dxa"/>
            <w:gridSpan w:val="3"/>
            <w:vAlign w:val="center"/>
          </w:tcPr>
          <w:p>
            <w:pPr>
              <w:widowControl/>
              <w:spacing w:before="120"/>
              <w:jc w:val="left"/>
              <w:rPr>
                <w:rFonts w:ascii="仿宋_GB2312" w:hAnsi="宋体" w:eastAsia="仿宋_GB2312" w:cs="Times New Roman"/>
                <w:b/>
                <w:bCs/>
                <w:color w:val="000000"/>
              </w:rPr>
            </w:pPr>
            <w:r>
              <w:rPr>
                <w:rFonts w:hint="eastAsia" w:ascii="仿宋_GB2312" w:hAnsi="宋体" w:eastAsia="仿宋_GB2312" w:cs="仿宋_GB2312"/>
                <w:color w:val="000000"/>
              </w:rPr>
              <w:t>评审委员会审批意见：</w:t>
            </w:r>
          </w:p>
          <w:p>
            <w:pPr>
              <w:spacing w:beforeLines="50"/>
              <w:jc w:val="center"/>
              <w:rPr>
                <w:rFonts w:ascii="仿宋_GB2312" w:hAnsi="宋体" w:eastAsia="仿宋_GB2312" w:cs="Times New Roman"/>
                <w:color w:val="000000"/>
              </w:rPr>
            </w:pPr>
          </w:p>
          <w:p>
            <w:pPr>
              <w:spacing w:before="120"/>
              <w:rPr>
                <w:rFonts w:ascii="仿宋_GB2312" w:hAnsi="宋体" w:eastAsia="仿宋_GB2312" w:cs="Times New Roman"/>
                <w:color w:val="000000"/>
              </w:rPr>
            </w:pPr>
          </w:p>
          <w:p>
            <w:pPr>
              <w:spacing w:before="120"/>
              <w:rPr>
                <w:rFonts w:ascii="仿宋_GB2312" w:hAnsi="宋体" w:eastAsia="仿宋_GB2312" w:cs="Times New Roman"/>
                <w:color w:val="000000"/>
              </w:rPr>
            </w:pPr>
          </w:p>
          <w:p>
            <w:pPr>
              <w:pStyle w:val="2"/>
              <w:spacing w:after="0" w:line="280" w:lineRule="exact"/>
              <w:ind w:firstLine="2730" w:firstLineChars="1300"/>
              <w:rPr>
                <w:rFonts w:ascii="仿宋_GB2312" w:hAnsi="宋体" w:eastAsia="仿宋_GB2312"/>
                <w:color w:val="000000"/>
              </w:rPr>
            </w:pPr>
            <w:r>
              <w:rPr>
                <w:rFonts w:hint="eastAsia" w:ascii="仿宋_GB2312" w:hAnsi="宋体" w:eastAsia="仿宋_GB2312" w:cs="仿宋_GB2312"/>
                <w:color w:val="000000"/>
              </w:rPr>
              <w:t>（签章）</w:t>
            </w:r>
          </w:p>
          <w:p>
            <w:pPr>
              <w:pStyle w:val="2"/>
              <w:spacing w:after="0" w:line="280" w:lineRule="exact"/>
              <w:ind w:firstLine="2625" w:firstLineChars="1250"/>
              <w:rPr>
                <w:rFonts w:ascii="仿宋_GB2312" w:hAnsi="宋体" w:eastAsia="仿宋_GB2312"/>
                <w:color w:val="000000"/>
              </w:rPr>
            </w:pPr>
            <w:r>
              <w:rPr>
                <w:rFonts w:hint="eastAsia" w:ascii="仿宋_GB2312" w:hAnsi="宋体" w:eastAsia="仿宋_GB2312" w:cs="仿宋_GB2312"/>
                <w:color w:val="000000"/>
              </w:rPr>
              <w:t>年</w:t>
            </w:r>
            <w:r>
              <w:rPr>
                <w:rFonts w:ascii="仿宋_GB2312" w:hAnsi="宋体" w:eastAsia="仿宋_GB2312" w:cs="仿宋_GB2312"/>
                <w:color w:val="000000"/>
              </w:rPr>
              <w:t xml:space="preserve">   </w:t>
            </w:r>
            <w:r>
              <w:rPr>
                <w:rFonts w:hint="eastAsia" w:ascii="仿宋_GB2312" w:hAnsi="宋体" w:eastAsia="仿宋_GB2312" w:cs="仿宋_GB2312"/>
                <w:color w:val="000000"/>
              </w:rPr>
              <w:t>月</w:t>
            </w:r>
            <w:r>
              <w:rPr>
                <w:rFonts w:ascii="仿宋_GB2312" w:hAnsi="宋体" w:eastAsia="仿宋_GB2312" w:cs="仿宋_GB2312"/>
                <w:color w:val="000000"/>
              </w:rPr>
              <w:t xml:space="preserve">   </w:t>
            </w:r>
            <w:r>
              <w:rPr>
                <w:rFonts w:hint="eastAsia" w:ascii="仿宋_GB2312" w:hAnsi="宋体" w:eastAsia="仿宋_GB2312" w:cs="仿宋_GB2312"/>
                <w:color w:val="000000"/>
              </w:rPr>
              <w:t>日</w:t>
            </w:r>
          </w:p>
        </w:tc>
      </w:tr>
    </w:tbl>
    <w:p/>
    <w:sectPr>
      <w:pgSz w:w="11906" w:h="16838"/>
      <w:pgMar w:top="1270" w:right="1800" w:bottom="127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hakuyoxingshu7000"/>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799D"/>
    <w:rsid w:val="00411D99"/>
    <w:rsid w:val="00701767"/>
    <w:rsid w:val="008F799D"/>
    <w:rsid w:val="00951480"/>
    <w:rsid w:val="00AF39D3"/>
    <w:rsid w:val="00C858AC"/>
    <w:rsid w:val="00D22562"/>
    <w:rsid w:val="00D56247"/>
    <w:rsid w:val="01204BB0"/>
    <w:rsid w:val="064C0491"/>
    <w:rsid w:val="09E73A7E"/>
    <w:rsid w:val="0CF11E97"/>
    <w:rsid w:val="13DF17D7"/>
    <w:rsid w:val="147538B9"/>
    <w:rsid w:val="14AB0631"/>
    <w:rsid w:val="1A387083"/>
    <w:rsid w:val="1E686AE4"/>
    <w:rsid w:val="1F8710FD"/>
    <w:rsid w:val="21BD742C"/>
    <w:rsid w:val="22F2091F"/>
    <w:rsid w:val="257F401D"/>
    <w:rsid w:val="296825B4"/>
    <w:rsid w:val="339133DF"/>
    <w:rsid w:val="40F11554"/>
    <w:rsid w:val="60351926"/>
    <w:rsid w:val="60F12ACF"/>
    <w:rsid w:val="66545225"/>
    <w:rsid w:val="70EB2E5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spacing w:after="120"/>
    </w:pPr>
    <w:rPr>
      <w:rFonts w:ascii="Times New Roman" w:hAnsi="Times New Roman" w:cs="Times New Roman"/>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5"/>
    <w:link w:val="2"/>
    <w:qFormat/>
    <w:uiPriority w:val="99"/>
    <w:rPr>
      <w:rFonts w:ascii="Times New Roman" w:hAnsi="Times New Roman" w:eastAsia="宋体" w:cs="Times New Roman"/>
      <w:szCs w:val="21"/>
    </w:rPr>
  </w:style>
  <w:style w:type="character" w:customStyle="1" w:styleId="8">
    <w:name w:val="页眉 Char"/>
    <w:basedOn w:val="5"/>
    <w:link w:val="4"/>
    <w:semiHidden/>
    <w:qFormat/>
    <w:uiPriority w:val="99"/>
    <w:rPr>
      <w:rFonts w:ascii="Calibri" w:hAnsi="Calibri" w:eastAsia="宋体" w:cs="Calibri"/>
      <w:kern w:val="2"/>
      <w:sz w:val="18"/>
      <w:szCs w:val="18"/>
    </w:rPr>
  </w:style>
  <w:style w:type="character" w:customStyle="1" w:styleId="9">
    <w:name w:val="页脚 Char"/>
    <w:basedOn w:val="5"/>
    <w:link w:val="3"/>
    <w:semiHidden/>
    <w:qFormat/>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583</Words>
  <Characters>3326</Characters>
  <Lines>27</Lines>
  <Paragraphs>7</Paragraphs>
  <TotalTime>0</TotalTime>
  <ScaleCrop>false</ScaleCrop>
  <LinksUpToDate>false</LinksUpToDate>
  <CharactersWithSpaces>3902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2014-02-19T03:19:00Z</dcterms:created>
  <dc:creator>ceea104</dc:creator>
  <cp:lastModifiedBy>Administrator</cp:lastModifiedBy>
  <dcterms:modified xsi:type="dcterms:W3CDTF">2016-08-23T08:09:34Z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